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3A" w:rsidRDefault="007A1AFC" w:rsidP="00CF097D">
      <w:pPr>
        <w:jc w:val="center"/>
        <w:rPr>
          <w:rFonts w:ascii="Tahoma" w:eastAsia="Batang" w:hAnsi="Tahoma" w:cs="Tahoma"/>
          <w:b/>
          <w:sz w:val="28"/>
          <w:szCs w:val="28"/>
        </w:rPr>
      </w:pPr>
      <w:bookmarkStart w:id="0" w:name="_GoBack"/>
      <w:bookmarkEnd w:id="0"/>
      <w:r>
        <w:rPr>
          <w:rFonts w:ascii="Tahoma" w:eastAsia="Batang" w:hAnsi="Tahoma" w:cs="Tahoma"/>
          <w:b/>
          <w:noProof/>
          <w:sz w:val="28"/>
          <w:szCs w:val="28"/>
        </w:rPr>
        <w:pict>
          <v:group id="_x0000_s1026" style="position:absolute;left:0;text-align:left;margin-left:29.85pt;margin-top:26.65pt;width:519.05pt;height:734.6pt;z-index:251658240;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666 [1936]" strokecolor="black [3200]" strokeweight="1pt">
                <v:fill color2="black [3200]" focus="50%" type="gradient"/>
                <v:shadow on="t" type="perspective" color="#7f7f7f [1601]" offset="1pt" offset2="-3pt"/>
              </v:rect>
              <v:rect id="_x0000_s1029" style="position:absolute;left:3446;top:406;width:8475;height:15025;mso-width-relative:margin" fillcolor="#9bbb59 [3206]" strokecolor="#9bbb59 [3206]" strokeweight="10pt">
                <v:stroke linestyle="thinThin"/>
                <v:shadow color="#868686"/>
                <v:textbox style="mso-next-textbox:#_x0000_s1029" inset="18pt,108pt,36pt">
                  <w:txbxContent>
                    <w:p w:rsidR="0013177B" w:rsidRDefault="0013177B" w:rsidP="00CF0633">
                      <w:pPr>
                        <w:pStyle w:val="NoSpacing"/>
                        <w:ind w:right="-225"/>
                        <w:jc w:val="center"/>
                        <w:rPr>
                          <w:color w:val="000000" w:themeColor="text1"/>
                          <w:sz w:val="54"/>
                          <w:szCs w:val="54"/>
                          <w:lang w:val="id-ID"/>
                        </w:rPr>
                      </w:pPr>
                      <w:r w:rsidRPr="005C7CE7">
                        <w:rPr>
                          <w:color w:val="000000" w:themeColor="text1"/>
                          <w:sz w:val="64"/>
                          <w:szCs w:val="64"/>
                        </w:rPr>
                        <w:t xml:space="preserve">LAPORAN </w:t>
                      </w:r>
                      <w:r>
                        <w:rPr>
                          <w:color w:val="000000" w:themeColor="text1"/>
                          <w:sz w:val="64"/>
                          <w:szCs w:val="64"/>
                          <w:lang w:val="id-ID"/>
                        </w:rPr>
                        <w:t>S</w:t>
                      </w:r>
                      <w:r>
                        <w:rPr>
                          <w:color w:val="000000" w:themeColor="text1"/>
                          <w:sz w:val="64"/>
                          <w:szCs w:val="64"/>
                        </w:rPr>
                        <w:t xml:space="preserve">OSIALISASI </w:t>
                      </w:r>
                      <w:r>
                        <w:rPr>
                          <w:color w:val="000000" w:themeColor="text1"/>
                          <w:sz w:val="54"/>
                          <w:szCs w:val="54"/>
                          <w:lang w:val="id-ID"/>
                        </w:rPr>
                        <w:t>DATA INDEKS DESA MEMBANGUN (IDM)</w:t>
                      </w:r>
                    </w:p>
                    <w:p w:rsidR="0013177B" w:rsidRPr="00DE32FF" w:rsidRDefault="0013177B" w:rsidP="00CF0633">
                      <w:pPr>
                        <w:pStyle w:val="NoSpacing"/>
                        <w:ind w:right="-225"/>
                        <w:jc w:val="center"/>
                        <w:rPr>
                          <w:color w:val="000000" w:themeColor="text1"/>
                          <w:sz w:val="64"/>
                          <w:szCs w:val="64"/>
                          <w:lang w:val="id-ID"/>
                        </w:rPr>
                      </w:pPr>
                      <w:r>
                        <w:rPr>
                          <w:color w:val="000000" w:themeColor="text1"/>
                          <w:sz w:val="54"/>
                          <w:szCs w:val="54"/>
                          <w:lang w:val="id-ID"/>
                        </w:rPr>
                        <w:t xml:space="preserve"> TAHUN 2021</w:t>
                      </w:r>
                    </w:p>
                    <w:p w:rsidR="0013177B" w:rsidRDefault="0013177B" w:rsidP="00E42B3A">
                      <w:pPr>
                        <w:pStyle w:val="NoSpacing"/>
                        <w:ind w:right="-225"/>
                        <w:jc w:val="center"/>
                        <w:rPr>
                          <w:color w:val="000000" w:themeColor="text1"/>
                          <w:sz w:val="64"/>
                          <w:szCs w:val="64"/>
                        </w:rPr>
                      </w:pPr>
                    </w:p>
                    <w:p w:rsidR="0013177B" w:rsidRDefault="0013177B" w:rsidP="00DE32FF">
                      <w:pPr>
                        <w:pStyle w:val="NoSpacing"/>
                        <w:ind w:right="-225"/>
                        <w:rPr>
                          <w:color w:val="000000" w:themeColor="text1"/>
                          <w:sz w:val="64"/>
                          <w:szCs w:val="64"/>
                          <w:lang w:val="id-ID"/>
                        </w:rPr>
                      </w:pPr>
                    </w:p>
                    <w:p w:rsidR="0013177B" w:rsidRPr="00DE32FF" w:rsidRDefault="0013177B" w:rsidP="00DE32FF">
                      <w:pPr>
                        <w:pStyle w:val="NoSpacing"/>
                        <w:ind w:right="-225"/>
                        <w:rPr>
                          <w:color w:val="000000" w:themeColor="text1"/>
                          <w:sz w:val="64"/>
                          <w:szCs w:val="64"/>
                          <w:lang w:val="id-ID"/>
                        </w:rPr>
                      </w:pPr>
                    </w:p>
                    <w:p w:rsidR="0013177B" w:rsidRDefault="0013177B" w:rsidP="00E42B3A">
                      <w:pPr>
                        <w:pStyle w:val="NoSpacing"/>
                        <w:rPr>
                          <w:color w:val="FFFFFF" w:themeColor="background1"/>
                          <w:sz w:val="40"/>
                          <w:szCs w:val="40"/>
                        </w:rPr>
                      </w:pPr>
                    </w:p>
                    <w:p w:rsidR="0013177B" w:rsidRPr="003E2799" w:rsidRDefault="0013177B" w:rsidP="003E2799">
                      <w:pPr>
                        <w:pStyle w:val="NoSpacing"/>
                        <w:jc w:val="center"/>
                        <w:rPr>
                          <w:color w:val="FFFFFF" w:themeColor="background1"/>
                          <w:sz w:val="40"/>
                          <w:szCs w:val="40"/>
                        </w:rPr>
                      </w:pPr>
                      <w:r>
                        <w:rPr>
                          <w:color w:val="FFFFFF" w:themeColor="background1"/>
                          <w:sz w:val="40"/>
                          <w:szCs w:val="40"/>
                        </w:rPr>
                        <w:t xml:space="preserve">              </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176101600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rsidR="0013177B" w:rsidRDefault="0013177B" w:rsidP="00E42B3A">
                          <w:pPr>
                            <w:jc w:val="center"/>
                            <w:rPr>
                              <w:color w:val="FFFFFF" w:themeColor="background1"/>
                              <w:sz w:val="48"/>
                              <w:szCs w:val="52"/>
                            </w:rPr>
                          </w:pPr>
                          <w:r>
                            <w:rPr>
                              <w:color w:val="FFFFFF" w:themeColor="background1"/>
                              <w:sz w:val="52"/>
                              <w:szCs w:val="52"/>
                              <w:lang w:val="id-ID"/>
                            </w:rPr>
                            <w:t>2021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13177B" w:rsidRPr="003E2799" w:rsidRDefault="0013177B" w:rsidP="003E2799">
                      <w:pPr>
                        <w:pStyle w:val="NoSpacing"/>
                        <w:jc w:val="center"/>
                        <w:rPr>
                          <w:color w:val="000000" w:themeColor="text1"/>
                          <w:sz w:val="36"/>
                          <w:szCs w:val="36"/>
                          <w:lang w:val="id-ID"/>
                        </w:rPr>
                      </w:pPr>
                      <w:r>
                        <w:rPr>
                          <w:color w:val="000000" w:themeColor="text1"/>
                          <w:sz w:val="36"/>
                          <w:szCs w:val="36"/>
                          <w:lang w:val="id-ID"/>
                        </w:rPr>
                        <w:t>DINAS</w:t>
                      </w:r>
                      <w:r w:rsidRPr="005C7CE7">
                        <w:rPr>
                          <w:color w:val="000000" w:themeColor="text1"/>
                          <w:sz w:val="36"/>
                          <w:szCs w:val="36"/>
                        </w:rPr>
                        <w:t xml:space="preserve"> PEMBERDAYAAN MASYARAKAT</w:t>
                      </w:r>
                      <w:r>
                        <w:rPr>
                          <w:color w:val="000000" w:themeColor="text1"/>
                          <w:sz w:val="36"/>
                          <w:szCs w:val="36"/>
                          <w:lang w:val="id-ID"/>
                        </w:rPr>
                        <w:t xml:space="preserve"> DAN DESA</w:t>
                      </w:r>
                    </w:p>
                    <w:p w:rsidR="0013177B" w:rsidRPr="005C7CE7" w:rsidRDefault="0013177B" w:rsidP="00DE32FF">
                      <w:pPr>
                        <w:pStyle w:val="NoSpacing"/>
                        <w:jc w:val="center"/>
                        <w:rPr>
                          <w:color w:val="000000" w:themeColor="text1"/>
                          <w:sz w:val="36"/>
                          <w:szCs w:val="36"/>
                        </w:rPr>
                      </w:pPr>
                      <w:r w:rsidRPr="005C7CE7">
                        <w:rPr>
                          <w:color w:val="000000" w:themeColor="text1"/>
                          <w:sz w:val="36"/>
                          <w:szCs w:val="36"/>
                        </w:rPr>
                        <w:t>PROVINSI SUMATERA BARAT</w:t>
                      </w:r>
                    </w:p>
                    <w:p w:rsidR="0013177B" w:rsidRPr="005C7CE7" w:rsidRDefault="0013177B" w:rsidP="00DE32FF">
                      <w:pPr>
                        <w:pStyle w:val="NoSpacing"/>
                        <w:jc w:val="center"/>
                        <w:rPr>
                          <w:color w:val="000000" w:themeColor="text1"/>
                          <w:sz w:val="36"/>
                          <w:szCs w:val="36"/>
                        </w:rPr>
                      </w:pPr>
                      <w:r w:rsidRPr="005C7CE7">
                        <w:rPr>
                          <w:color w:val="000000" w:themeColor="text1"/>
                          <w:sz w:val="36"/>
                          <w:szCs w:val="36"/>
                        </w:rPr>
                        <w:t>BIDANG SDA DAN TTG</w:t>
                      </w:r>
                    </w:p>
                    <w:sdt>
                      <w:sdtPr>
                        <w:rPr>
                          <w:color w:val="FFFFFF" w:themeColor="background1"/>
                        </w:rPr>
                        <w:alias w:val="Date"/>
                        <w:id w:val="-1371301150"/>
                        <w:dataBinding w:prefixMappings="xmlns:ns0='http://schemas.microsoft.com/office/2006/coverPageProps'" w:xpath="/ns0:CoverPageProperties[1]/ns0:PublishDate[1]" w:storeItemID="{55AF091B-3C7A-41E3-B477-F2FDAA23CFDA}"/>
                        <w:date w:fullDate="2021-01-01T00:00:00Z">
                          <w:dateFormat w:val="M/d/yyyy"/>
                          <w:lid w:val="en-US"/>
                          <w:storeMappedDataAs w:val="dateTime"/>
                          <w:calendar w:val="gregorian"/>
                        </w:date>
                      </w:sdtPr>
                      <w:sdtEndPr/>
                      <w:sdtContent>
                        <w:p w:rsidR="0013177B" w:rsidRDefault="0013177B" w:rsidP="00E42B3A">
                          <w:pPr>
                            <w:pStyle w:val="NoSpacing"/>
                            <w:jc w:val="right"/>
                            <w:rPr>
                              <w:color w:val="FFFFFF" w:themeColor="background1"/>
                            </w:rPr>
                          </w:pPr>
                          <w:r>
                            <w:rPr>
                              <w:color w:val="FFFFFF" w:themeColor="background1"/>
                            </w:rPr>
                            <w:t>1/1/2021</w:t>
                          </w:r>
                        </w:p>
                      </w:sdtContent>
                    </w:sdt>
                  </w:txbxContent>
                </v:textbox>
              </v:rect>
            </v:group>
            <w10:wrap anchorx="page" anchory="page"/>
          </v:group>
        </w:pict>
      </w:r>
    </w:p>
    <w:p w:rsidR="00E42B3A" w:rsidRPr="00CF0633" w:rsidRDefault="00E42B3A" w:rsidP="00CF097D">
      <w:pPr>
        <w:jc w:val="center"/>
        <w:rPr>
          <w:rFonts w:ascii="Tahoma" w:eastAsia="Batang" w:hAnsi="Tahoma" w:cs="Tahoma"/>
          <w:b/>
          <w:sz w:val="28"/>
          <w:szCs w:val="28"/>
          <w:lang w:val="id-ID"/>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E42B3A" w:rsidRDefault="00E42B3A" w:rsidP="00CF097D">
      <w:pPr>
        <w:jc w:val="center"/>
        <w:rPr>
          <w:rFonts w:ascii="Tahoma" w:eastAsia="Batang" w:hAnsi="Tahoma" w:cs="Tahoma"/>
          <w:b/>
          <w:sz w:val="28"/>
          <w:szCs w:val="28"/>
        </w:rPr>
      </w:pPr>
    </w:p>
    <w:p w:rsidR="00CF097D" w:rsidRPr="00465CE6" w:rsidRDefault="00CF097D" w:rsidP="00CF097D">
      <w:pPr>
        <w:spacing w:line="360" w:lineRule="auto"/>
        <w:rPr>
          <w:rFonts w:ascii="Tahoma" w:eastAsia="Batang" w:hAnsi="Tahoma" w:cs="Tahoma"/>
          <w:sz w:val="24"/>
          <w:szCs w:val="24"/>
          <w:lang w:val="id-ID"/>
        </w:rPr>
      </w:pPr>
    </w:p>
    <w:p w:rsidR="00B40DE1" w:rsidRDefault="00B40DE1" w:rsidP="00B34460">
      <w:pPr>
        <w:spacing w:line="360" w:lineRule="auto"/>
        <w:jc w:val="center"/>
        <w:rPr>
          <w:rFonts w:ascii="Tahoma" w:eastAsia="Batang" w:hAnsi="Tahoma" w:cs="Tahoma"/>
          <w:b/>
          <w:sz w:val="28"/>
          <w:szCs w:val="28"/>
        </w:rPr>
      </w:pPr>
    </w:p>
    <w:p w:rsidR="00B34460" w:rsidRPr="00D4717D" w:rsidRDefault="00B34460" w:rsidP="00B34460">
      <w:pPr>
        <w:spacing w:line="360" w:lineRule="auto"/>
        <w:jc w:val="center"/>
        <w:rPr>
          <w:rFonts w:ascii="Tahoma" w:eastAsia="Batang" w:hAnsi="Tahoma" w:cs="Tahoma"/>
          <w:b/>
          <w:sz w:val="28"/>
          <w:szCs w:val="28"/>
        </w:rPr>
      </w:pPr>
      <w:r w:rsidRPr="00D4717D">
        <w:rPr>
          <w:rFonts w:ascii="Tahoma" w:eastAsia="Batang" w:hAnsi="Tahoma" w:cs="Tahoma"/>
          <w:b/>
          <w:sz w:val="28"/>
          <w:szCs w:val="28"/>
        </w:rPr>
        <w:lastRenderedPageBreak/>
        <w:t>KATA PENGANTAR</w:t>
      </w:r>
    </w:p>
    <w:p w:rsidR="00B34460" w:rsidRPr="00D4717D" w:rsidRDefault="00B34460" w:rsidP="00247A0B">
      <w:pPr>
        <w:spacing w:before="240" w:after="0" w:line="360" w:lineRule="auto"/>
        <w:jc w:val="both"/>
        <w:rPr>
          <w:rFonts w:ascii="Tahoma" w:eastAsia="Batang" w:hAnsi="Tahoma" w:cs="Tahoma"/>
          <w:sz w:val="24"/>
          <w:szCs w:val="24"/>
        </w:rPr>
      </w:pPr>
      <w:r w:rsidRPr="00D4717D">
        <w:rPr>
          <w:rFonts w:ascii="Tahoma" w:eastAsia="Batang" w:hAnsi="Tahoma" w:cs="Tahoma"/>
          <w:b/>
          <w:sz w:val="24"/>
          <w:szCs w:val="24"/>
        </w:rPr>
        <w:tab/>
      </w:r>
      <w:proofErr w:type="spellStart"/>
      <w:r w:rsidRPr="00D4717D">
        <w:rPr>
          <w:rFonts w:ascii="Tahoma" w:eastAsia="Batang" w:hAnsi="Tahoma" w:cs="Tahoma"/>
          <w:sz w:val="24"/>
          <w:szCs w:val="24"/>
        </w:rPr>
        <w:t>Puji</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syukur</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k</w:t>
      </w:r>
      <w:r w:rsidR="00D4717D">
        <w:rPr>
          <w:rFonts w:ascii="Tahoma" w:eastAsia="Batang" w:hAnsi="Tahoma" w:cs="Tahoma"/>
          <w:sz w:val="24"/>
          <w:szCs w:val="24"/>
        </w:rPr>
        <w:t>ita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panjatkan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kehadirat</w:t>
      </w:r>
      <w:proofErr w:type="spellEnd"/>
      <w:r w:rsidRPr="00D4717D">
        <w:rPr>
          <w:rFonts w:ascii="Tahoma" w:eastAsia="Batang" w:hAnsi="Tahoma" w:cs="Tahoma"/>
          <w:sz w:val="24"/>
          <w:szCs w:val="24"/>
        </w:rPr>
        <w:t xml:space="preserve"> Allah SWT, </w:t>
      </w:r>
      <w:proofErr w:type="spellStart"/>
      <w:r w:rsidRPr="00D4717D">
        <w:rPr>
          <w:rFonts w:ascii="Tahoma" w:eastAsia="Batang" w:hAnsi="Tahoma" w:cs="Tahoma"/>
          <w:sz w:val="24"/>
          <w:szCs w:val="24"/>
        </w:rPr>
        <w:t>karena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atas</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limpahan</w:t>
      </w:r>
      <w:proofErr w:type="spellEnd"/>
      <w:r w:rsidRPr="00D4717D">
        <w:rPr>
          <w:rFonts w:ascii="Tahoma" w:eastAsia="Batang" w:hAnsi="Tahoma" w:cs="Tahoma"/>
          <w:sz w:val="24"/>
          <w:szCs w:val="24"/>
        </w:rPr>
        <w:t xml:space="preserve"> </w:t>
      </w:r>
      <w:proofErr w:type="spellStart"/>
      <w:r w:rsidR="00247A0B">
        <w:rPr>
          <w:rFonts w:ascii="Tahoma" w:eastAsia="Batang" w:hAnsi="Tahoma" w:cs="Tahoma"/>
          <w:sz w:val="24"/>
          <w:szCs w:val="24"/>
        </w:rPr>
        <w:t>r</w:t>
      </w:r>
      <w:r w:rsidRPr="00D4717D">
        <w:rPr>
          <w:rFonts w:ascii="Tahoma" w:eastAsia="Batang" w:hAnsi="Tahoma" w:cs="Tahoma"/>
          <w:sz w:val="24"/>
          <w:szCs w:val="24"/>
        </w:rPr>
        <w:t>ahmat</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dan</w:t>
      </w:r>
      <w:proofErr w:type="spellEnd"/>
      <w:r w:rsidRPr="00D4717D">
        <w:rPr>
          <w:rFonts w:ascii="Tahoma" w:eastAsia="Batang" w:hAnsi="Tahoma" w:cs="Tahoma"/>
          <w:sz w:val="24"/>
          <w:szCs w:val="24"/>
        </w:rPr>
        <w:t xml:space="preserve"> </w:t>
      </w:r>
      <w:proofErr w:type="spellStart"/>
      <w:r w:rsidR="00247A0B">
        <w:rPr>
          <w:rFonts w:ascii="Tahoma" w:eastAsia="Batang" w:hAnsi="Tahoma" w:cs="Tahoma"/>
          <w:sz w:val="24"/>
          <w:szCs w:val="24"/>
        </w:rPr>
        <w:t>k</w:t>
      </w:r>
      <w:r w:rsidR="00D4717D">
        <w:rPr>
          <w:rFonts w:ascii="Tahoma" w:eastAsia="Batang" w:hAnsi="Tahoma" w:cs="Tahoma"/>
          <w:sz w:val="24"/>
          <w:szCs w:val="24"/>
        </w:rPr>
        <w:t>arunia</w:t>
      </w:r>
      <w:proofErr w:type="spellEnd"/>
      <w:r w:rsidR="00E756E4">
        <w:rPr>
          <w:rFonts w:ascii="Tahoma" w:eastAsia="Batang" w:hAnsi="Tahoma" w:cs="Tahoma"/>
          <w:sz w:val="24"/>
          <w:szCs w:val="24"/>
          <w:lang w:val="id-ID"/>
        </w:rPr>
        <w:t>-</w:t>
      </w:r>
      <w:proofErr w:type="spellStart"/>
      <w:r w:rsidRPr="00D4717D">
        <w:rPr>
          <w:rFonts w:ascii="Tahoma" w:eastAsia="Batang" w:hAnsi="Tahoma" w:cs="Tahoma"/>
          <w:sz w:val="24"/>
          <w:szCs w:val="24"/>
        </w:rPr>
        <w:t>Nya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dimana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Laporan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Pe</w:t>
      </w:r>
      <w:r w:rsidR="00247A0B">
        <w:rPr>
          <w:rFonts w:ascii="Tahoma" w:eastAsia="Batang" w:hAnsi="Tahoma" w:cs="Tahoma"/>
          <w:sz w:val="24"/>
          <w:szCs w:val="24"/>
        </w:rPr>
        <w:t>laksanaan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K</w:t>
      </w:r>
      <w:r w:rsidR="00BE54AE">
        <w:rPr>
          <w:rFonts w:ascii="Tahoma" w:eastAsia="Batang" w:hAnsi="Tahoma" w:cs="Tahoma"/>
          <w:sz w:val="24"/>
          <w:szCs w:val="24"/>
        </w:rPr>
        <w:t>egiatan</w:t>
      </w:r>
      <w:proofErr w:type="spellEnd"/>
      <w:r w:rsidR="00BE54AE">
        <w:rPr>
          <w:rFonts w:ascii="Tahoma" w:eastAsia="Batang" w:hAnsi="Tahoma" w:cs="Tahoma"/>
          <w:sz w:val="24"/>
          <w:szCs w:val="24"/>
        </w:rPr>
        <w:t xml:space="preserve"> </w:t>
      </w:r>
      <w:r w:rsidR="00BE54AE">
        <w:rPr>
          <w:rFonts w:ascii="Tahoma" w:eastAsia="Batang" w:hAnsi="Tahoma" w:cs="Tahoma"/>
          <w:sz w:val="24"/>
          <w:szCs w:val="24"/>
          <w:lang w:val="id-ID"/>
        </w:rPr>
        <w:t xml:space="preserve">Sosialisasi </w:t>
      </w:r>
      <w:r w:rsidR="00CF0633">
        <w:rPr>
          <w:rFonts w:ascii="Tahoma" w:eastAsia="Batang" w:hAnsi="Tahoma" w:cs="Tahoma"/>
          <w:sz w:val="24"/>
          <w:szCs w:val="24"/>
          <w:lang w:val="id-ID"/>
        </w:rPr>
        <w:t>Data Indeks Desa Membangun (IDM) Tahun 2021</w:t>
      </w:r>
      <w:r w:rsidR="00D4717D">
        <w:rPr>
          <w:rFonts w:ascii="Tahoma" w:eastAsia="Batang" w:hAnsi="Tahoma" w:cs="Tahoma"/>
          <w:sz w:val="24"/>
          <w:szCs w:val="24"/>
        </w:rPr>
        <w:t xml:space="preserve"> </w:t>
      </w:r>
      <w:proofErr w:type="spellStart"/>
      <w:r w:rsidRPr="00D4717D">
        <w:rPr>
          <w:rFonts w:ascii="Tahoma" w:eastAsia="Batang" w:hAnsi="Tahoma" w:cs="Tahoma"/>
          <w:sz w:val="24"/>
          <w:szCs w:val="24"/>
        </w:rPr>
        <w:t>telah</w:t>
      </w:r>
      <w:proofErr w:type="spellEnd"/>
      <w:r w:rsidRPr="00D4717D">
        <w:rPr>
          <w:rFonts w:ascii="Tahoma" w:eastAsia="Batang" w:hAnsi="Tahoma" w:cs="Tahoma"/>
          <w:sz w:val="24"/>
          <w:szCs w:val="24"/>
        </w:rPr>
        <w:t xml:space="preserve"> </w:t>
      </w:r>
      <w:proofErr w:type="spellStart"/>
      <w:r w:rsidR="00247A0B">
        <w:rPr>
          <w:rFonts w:ascii="Tahoma" w:eastAsia="Batang" w:hAnsi="Tahoma" w:cs="Tahoma"/>
          <w:sz w:val="24"/>
          <w:szCs w:val="24"/>
        </w:rPr>
        <w:t>ter</w:t>
      </w:r>
      <w:r w:rsidR="00D4717D">
        <w:rPr>
          <w:rFonts w:ascii="Tahoma" w:eastAsia="Batang" w:hAnsi="Tahoma" w:cs="Tahoma"/>
          <w:sz w:val="24"/>
          <w:szCs w:val="24"/>
        </w:rPr>
        <w:t>selenggara</w:t>
      </w:r>
      <w:proofErr w:type="spellEnd"/>
      <w:r w:rsidR="0008191C">
        <w:rPr>
          <w:rFonts w:ascii="Tahoma" w:eastAsia="Batang" w:hAnsi="Tahoma" w:cs="Tahoma"/>
          <w:sz w:val="24"/>
          <w:szCs w:val="24"/>
        </w:rPr>
        <w:t xml:space="preserve"> </w:t>
      </w:r>
      <w:proofErr w:type="spellStart"/>
      <w:r w:rsidR="0008191C">
        <w:rPr>
          <w:rFonts w:ascii="Tahoma" w:eastAsia="Batang" w:hAnsi="Tahoma" w:cs="Tahoma"/>
          <w:sz w:val="24"/>
          <w:szCs w:val="24"/>
        </w:rPr>
        <w:t>pada</w:t>
      </w:r>
      <w:proofErr w:type="spellEnd"/>
      <w:r w:rsidR="0008191C">
        <w:rPr>
          <w:rFonts w:ascii="Tahoma" w:eastAsia="Batang" w:hAnsi="Tahoma" w:cs="Tahoma"/>
          <w:sz w:val="24"/>
          <w:szCs w:val="24"/>
        </w:rPr>
        <w:t xml:space="preserve"> </w:t>
      </w:r>
      <w:proofErr w:type="spellStart"/>
      <w:r w:rsidR="0008191C">
        <w:rPr>
          <w:rFonts w:ascii="Tahoma" w:eastAsia="Batang" w:hAnsi="Tahoma" w:cs="Tahoma"/>
          <w:sz w:val="24"/>
          <w:szCs w:val="24"/>
        </w:rPr>
        <w:t>tanggal</w:t>
      </w:r>
      <w:proofErr w:type="spellEnd"/>
      <w:r w:rsidR="000F790C">
        <w:rPr>
          <w:rFonts w:ascii="Tahoma" w:eastAsia="Batang" w:hAnsi="Tahoma" w:cs="Tahoma"/>
          <w:sz w:val="24"/>
          <w:szCs w:val="24"/>
          <w:lang w:val="id-ID"/>
        </w:rPr>
        <w:t xml:space="preserve"> </w:t>
      </w:r>
      <w:r w:rsidR="0008404B">
        <w:rPr>
          <w:rFonts w:ascii="Tahoma" w:eastAsia="Batang" w:hAnsi="Tahoma" w:cs="Tahoma"/>
          <w:sz w:val="24"/>
          <w:szCs w:val="24"/>
          <w:lang w:val="id-ID"/>
        </w:rPr>
        <w:t>20</w:t>
      </w:r>
      <w:r w:rsidR="001C2EAD">
        <w:rPr>
          <w:rFonts w:ascii="Tahoma" w:eastAsia="Batang" w:hAnsi="Tahoma" w:cs="Tahoma"/>
          <w:sz w:val="24"/>
          <w:szCs w:val="24"/>
          <w:lang w:val="id-ID"/>
        </w:rPr>
        <w:t xml:space="preserve"> </w:t>
      </w:r>
      <w:r w:rsidR="00CF0633">
        <w:rPr>
          <w:rFonts w:ascii="Tahoma" w:eastAsia="Batang" w:hAnsi="Tahoma" w:cs="Tahoma"/>
          <w:sz w:val="24"/>
          <w:szCs w:val="24"/>
          <w:lang w:val="id-ID"/>
        </w:rPr>
        <w:t>Desember 2021</w:t>
      </w:r>
      <w:r w:rsidR="00247A0B">
        <w:rPr>
          <w:rFonts w:ascii="Tahoma" w:eastAsia="Batang" w:hAnsi="Tahoma" w:cs="Tahoma"/>
          <w:sz w:val="24"/>
          <w:szCs w:val="24"/>
        </w:rPr>
        <w:t>,</w:t>
      </w:r>
      <w:r w:rsidRPr="00D4717D">
        <w:rPr>
          <w:rFonts w:ascii="Tahoma" w:eastAsia="Batang" w:hAnsi="Tahoma" w:cs="Tahoma"/>
          <w:sz w:val="24"/>
          <w:szCs w:val="24"/>
        </w:rPr>
        <w:t xml:space="preserve"> di </w:t>
      </w:r>
      <w:r w:rsidR="00CF0633">
        <w:rPr>
          <w:rFonts w:ascii="Tahoma" w:eastAsia="Batang" w:hAnsi="Tahoma" w:cs="Tahoma"/>
          <w:sz w:val="24"/>
          <w:szCs w:val="24"/>
          <w:lang w:val="id-ID"/>
        </w:rPr>
        <w:t>Hotel Pangeran Beach, Jalan Ir. H. Juanda Nomor 79 Padang telah</w:t>
      </w:r>
      <w:r w:rsidR="00D4717D">
        <w:rPr>
          <w:rFonts w:ascii="Tahoma" w:eastAsia="Batang" w:hAnsi="Tahoma" w:cs="Tahoma"/>
          <w:sz w:val="24"/>
          <w:szCs w:val="24"/>
        </w:rPr>
        <w:t xml:space="preserve"> </w:t>
      </w:r>
      <w:proofErr w:type="spellStart"/>
      <w:r w:rsidRPr="00D4717D">
        <w:rPr>
          <w:rFonts w:ascii="Tahoma" w:eastAsia="Batang" w:hAnsi="Tahoma" w:cs="Tahoma"/>
          <w:sz w:val="24"/>
          <w:szCs w:val="24"/>
        </w:rPr>
        <w:t>dapat</w:t>
      </w:r>
      <w:proofErr w:type="spellEnd"/>
      <w:r w:rsidRPr="00D4717D">
        <w:rPr>
          <w:rFonts w:ascii="Tahoma" w:eastAsia="Batang" w:hAnsi="Tahoma" w:cs="Tahoma"/>
          <w:sz w:val="24"/>
          <w:szCs w:val="24"/>
        </w:rPr>
        <w:t xml:space="preserve"> </w:t>
      </w:r>
      <w:proofErr w:type="spellStart"/>
      <w:r w:rsidR="00D4717D">
        <w:rPr>
          <w:rFonts w:ascii="Tahoma" w:eastAsia="Batang" w:hAnsi="Tahoma" w:cs="Tahoma"/>
          <w:sz w:val="24"/>
          <w:szCs w:val="24"/>
        </w:rPr>
        <w:t>di</w:t>
      </w:r>
      <w:r w:rsidRPr="00D4717D">
        <w:rPr>
          <w:rFonts w:ascii="Tahoma" w:eastAsia="Batang" w:hAnsi="Tahoma" w:cs="Tahoma"/>
          <w:sz w:val="24"/>
          <w:szCs w:val="24"/>
        </w:rPr>
        <w:t>susun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namun</w:t>
      </w:r>
      <w:proofErr w:type="spellEnd"/>
      <w:r w:rsidRPr="00D4717D">
        <w:rPr>
          <w:rFonts w:ascii="Tahoma" w:eastAsia="Batang" w:hAnsi="Tahoma" w:cs="Tahoma"/>
          <w:sz w:val="24"/>
          <w:szCs w:val="24"/>
        </w:rPr>
        <w:t xml:space="preserve"> kami </w:t>
      </w:r>
      <w:proofErr w:type="spellStart"/>
      <w:r w:rsidRPr="00D4717D">
        <w:rPr>
          <w:rFonts w:ascii="Tahoma" w:eastAsia="Batang" w:hAnsi="Tahoma" w:cs="Tahoma"/>
          <w:sz w:val="24"/>
          <w:szCs w:val="24"/>
        </w:rPr>
        <w:t>menyadari</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bahwa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laporan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ini</w:t>
      </w:r>
      <w:proofErr w:type="spellEnd"/>
      <w:r w:rsidRPr="00D4717D">
        <w:rPr>
          <w:rFonts w:ascii="Tahoma" w:eastAsia="Batang" w:hAnsi="Tahoma" w:cs="Tahoma"/>
          <w:sz w:val="24"/>
          <w:szCs w:val="24"/>
        </w:rPr>
        <w:t xml:space="preserve"> </w:t>
      </w:r>
      <w:proofErr w:type="spellStart"/>
      <w:r w:rsidR="00D4717D">
        <w:rPr>
          <w:rFonts w:ascii="Tahoma" w:eastAsia="Batang" w:hAnsi="Tahoma" w:cs="Tahoma"/>
          <w:sz w:val="24"/>
          <w:szCs w:val="24"/>
        </w:rPr>
        <w:t>masih</w:t>
      </w:r>
      <w:proofErr w:type="spellEnd"/>
      <w:r w:rsidR="00D4717D">
        <w:rPr>
          <w:rFonts w:ascii="Tahoma" w:eastAsia="Batang" w:hAnsi="Tahoma" w:cs="Tahoma"/>
          <w:sz w:val="24"/>
          <w:szCs w:val="24"/>
        </w:rPr>
        <w:t xml:space="preserve"> </w:t>
      </w:r>
      <w:proofErr w:type="spellStart"/>
      <w:r w:rsidRPr="00D4717D">
        <w:rPr>
          <w:rFonts w:ascii="Tahoma" w:eastAsia="Batang" w:hAnsi="Tahoma" w:cs="Tahoma"/>
          <w:sz w:val="24"/>
          <w:szCs w:val="24"/>
        </w:rPr>
        <w:t>jauh</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dari</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kesempurnaan</w:t>
      </w:r>
      <w:proofErr w:type="spellEnd"/>
      <w:r w:rsidR="00D4717D">
        <w:rPr>
          <w:rFonts w:ascii="Tahoma" w:eastAsia="Batang" w:hAnsi="Tahoma" w:cs="Tahoma"/>
          <w:sz w:val="24"/>
          <w:szCs w:val="24"/>
        </w:rPr>
        <w:t>.</w:t>
      </w:r>
      <w:r w:rsidRPr="00D4717D">
        <w:rPr>
          <w:rFonts w:ascii="Tahoma" w:eastAsia="Batang" w:hAnsi="Tahoma" w:cs="Tahoma"/>
          <w:sz w:val="24"/>
          <w:szCs w:val="24"/>
        </w:rPr>
        <w:t xml:space="preserve"> </w:t>
      </w:r>
      <w:proofErr w:type="spellStart"/>
      <w:proofErr w:type="gramStart"/>
      <w:r w:rsidR="00D4717D">
        <w:rPr>
          <w:rFonts w:ascii="Tahoma" w:eastAsia="Batang" w:hAnsi="Tahoma" w:cs="Tahoma"/>
          <w:sz w:val="24"/>
          <w:szCs w:val="24"/>
        </w:rPr>
        <w:t>Oleh</w:t>
      </w:r>
      <w:proofErr w:type="spellEnd"/>
      <w:r w:rsidR="00D4717D">
        <w:rPr>
          <w:rFonts w:ascii="Tahoma" w:eastAsia="Batang" w:hAnsi="Tahoma" w:cs="Tahoma"/>
          <w:sz w:val="24"/>
          <w:szCs w:val="24"/>
        </w:rPr>
        <w:t xml:space="preserve"> </w:t>
      </w:r>
      <w:proofErr w:type="spellStart"/>
      <w:r w:rsidR="00D4717D">
        <w:rPr>
          <w:rFonts w:ascii="Tahoma" w:eastAsia="Batang" w:hAnsi="Tahoma" w:cs="Tahoma"/>
          <w:sz w:val="24"/>
          <w:szCs w:val="24"/>
        </w:rPr>
        <w:t>karena</w:t>
      </w:r>
      <w:proofErr w:type="spellEnd"/>
      <w:r w:rsidR="00D4717D">
        <w:rPr>
          <w:rFonts w:ascii="Tahoma" w:eastAsia="Batang" w:hAnsi="Tahoma" w:cs="Tahoma"/>
          <w:sz w:val="24"/>
          <w:szCs w:val="24"/>
        </w:rPr>
        <w:t xml:space="preserve"> </w:t>
      </w:r>
      <w:proofErr w:type="spellStart"/>
      <w:r w:rsidR="00D4717D">
        <w:rPr>
          <w:rFonts w:ascii="Tahoma" w:eastAsia="Batang" w:hAnsi="Tahoma" w:cs="Tahoma"/>
          <w:sz w:val="24"/>
          <w:szCs w:val="24"/>
        </w:rPr>
        <w:t>itu</w:t>
      </w:r>
      <w:proofErr w:type="spellEnd"/>
      <w:r w:rsidR="00D4717D">
        <w:rPr>
          <w:rFonts w:ascii="Tahoma" w:eastAsia="Batang" w:hAnsi="Tahoma" w:cs="Tahoma"/>
          <w:sz w:val="24"/>
          <w:szCs w:val="24"/>
        </w:rPr>
        <w:t xml:space="preserve"> </w:t>
      </w:r>
      <w:proofErr w:type="spellStart"/>
      <w:r w:rsidRPr="00D4717D">
        <w:rPr>
          <w:rFonts w:ascii="Tahoma" w:eastAsia="Batang" w:hAnsi="Tahoma" w:cs="Tahoma"/>
          <w:sz w:val="24"/>
          <w:szCs w:val="24"/>
        </w:rPr>
        <w:t>perlu</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masukan</w:t>
      </w:r>
      <w:proofErr w:type="spellEnd"/>
      <w:r w:rsidR="00D4717D">
        <w:rPr>
          <w:rFonts w:ascii="Tahoma" w:eastAsia="Batang" w:hAnsi="Tahoma" w:cs="Tahoma"/>
          <w:sz w:val="24"/>
          <w:szCs w:val="24"/>
        </w:rPr>
        <w:t>,</w:t>
      </w:r>
      <w:r w:rsidRPr="00D4717D">
        <w:rPr>
          <w:rFonts w:ascii="Tahoma" w:eastAsia="Batang" w:hAnsi="Tahoma" w:cs="Tahoma"/>
          <w:sz w:val="24"/>
          <w:szCs w:val="24"/>
        </w:rPr>
        <w:t xml:space="preserve"> saran</w:t>
      </w:r>
      <w:r w:rsidR="00D4717D">
        <w:rPr>
          <w:rFonts w:ascii="Tahoma" w:eastAsia="Batang" w:hAnsi="Tahoma" w:cs="Tahoma"/>
          <w:sz w:val="24"/>
          <w:szCs w:val="24"/>
        </w:rPr>
        <w:t xml:space="preserve"> </w:t>
      </w:r>
      <w:proofErr w:type="spellStart"/>
      <w:r w:rsidR="00D4717D">
        <w:rPr>
          <w:rFonts w:ascii="Tahoma" w:eastAsia="Batang" w:hAnsi="Tahoma" w:cs="Tahoma"/>
          <w:sz w:val="24"/>
          <w:szCs w:val="24"/>
        </w:rPr>
        <w:t>dan</w:t>
      </w:r>
      <w:proofErr w:type="spellEnd"/>
      <w:r w:rsidR="00D4717D">
        <w:rPr>
          <w:rFonts w:ascii="Tahoma" w:eastAsia="Batang" w:hAnsi="Tahoma" w:cs="Tahoma"/>
          <w:sz w:val="24"/>
          <w:szCs w:val="24"/>
        </w:rPr>
        <w:t xml:space="preserve"> </w:t>
      </w:r>
      <w:proofErr w:type="spellStart"/>
      <w:r w:rsidR="00D4717D">
        <w:rPr>
          <w:rFonts w:ascii="Tahoma" w:eastAsia="Batang" w:hAnsi="Tahoma" w:cs="Tahoma"/>
          <w:sz w:val="24"/>
          <w:szCs w:val="24"/>
        </w:rPr>
        <w:t>kritik</w:t>
      </w:r>
      <w:proofErr w:type="spellEnd"/>
      <w:r w:rsidR="00D4717D">
        <w:rPr>
          <w:rFonts w:ascii="Tahoma" w:eastAsia="Batang" w:hAnsi="Tahoma" w:cs="Tahoma"/>
          <w:sz w:val="24"/>
          <w:szCs w:val="24"/>
        </w:rPr>
        <w:t xml:space="preserve"> </w:t>
      </w:r>
      <w:proofErr w:type="spellStart"/>
      <w:r w:rsidR="00D4717D">
        <w:rPr>
          <w:rFonts w:ascii="Tahoma" w:eastAsia="Batang" w:hAnsi="Tahoma" w:cs="Tahoma"/>
          <w:sz w:val="24"/>
          <w:szCs w:val="24"/>
        </w:rPr>
        <w:t>konstruktif</w:t>
      </w:r>
      <w:proofErr w:type="spellEnd"/>
      <w:r w:rsidR="00D4717D">
        <w:rPr>
          <w:rFonts w:ascii="Tahoma" w:eastAsia="Batang" w:hAnsi="Tahoma" w:cs="Tahoma"/>
          <w:sz w:val="24"/>
          <w:szCs w:val="24"/>
        </w:rPr>
        <w:t xml:space="preserve"> </w:t>
      </w:r>
      <w:proofErr w:type="spellStart"/>
      <w:r w:rsidRPr="00D4717D">
        <w:rPr>
          <w:rFonts w:ascii="Tahoma" w:eastAsia="Batang" w:hAnsi="Tahoma" w:cs="Tahoma"/>
          <w:sz w:val="24"/>
          <w:szCs w:val="24"/>
        </w:rPr>
        <w:t>dari</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berbagai</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pihak</w:t>
      </w:r>
      <w:proofErr w:type="spellEnd"/>
      <w:r w:rsidRPr="00D4717D">
        <w:rPr>
          <w:rFonts w:ascii="Tahoma" w:eastAsia="Batang" w:hAnsi="Tahoma" w:cs="Tahoma"/>
          <w:sz w:val="24"/>
          <w:szCs w:val="24"/>
        </w:rPr>
        <w:t>.</w:t>
      </w:r>
      <w:proofErr w:type="gramEnd"/>
    </w:p>
    <w:p w:rsidR="00717A38" w:rsidRPr="001E625B" w:rsidRDefault="002235B8" w:rsidP="00247A0B">
      <w:pPr>
        <w:spacing w:before="120" w:after="0" w:line="360" w:lineRule="auto"/>
        <w:ind w:firstLine="709"/>
        <w:jc w:val="both"/>
        <w:rPr>
          <w:rFonts w:ascii="Tahoma" w:hAnsi="Tahoma" w:cs="Tahoma"/>
          <w:color w:val="000000" w:themeColor="text1"/>
          <w:sz w:val="24"/>
          <w:szCs w:val="24"/>
          <w:lang w:val="id-ID"/>
        </w:rPr>
      </w:pPr>
      <w:r>
        <w:rPr>
          <w:rFonts w:ascii="Tahoma" w:eastAsia="Batang" w:hAnsi="Tahoma" w:cs="Tahoma"/>
          <w:color w:val="000000" w:themeColor="text1"/>
          <w:sz w:val="24"/>
          <w:szCs w:val="24"/>
          <w:lang w:val="id-ID"/>
        </w:rPr>
        <w:t>Dengan lahirnya</w:t>
      </w:r>
      <w:r w:rsidR="001E625B">
        <w:rPr>
          <w:rFonts w:ascii="Tahoma" w:eastAsia="Batang" w:hAnsi="Tahoma" w:cs="Tahoma"/>
          <w:color w:val="000000" w:themeColor="text1"/>
          <w:sz w:val="24"/>
          <w:szCs w:val="24"/>
          <w:lang w:val="id-ID"/>
        </w:rPr>
        <w:t xml:space="preserve"> Undang-Undang Nomor 6 Tahun 2014 tentang Desa, </w:t>
      </w:r>
      <w:r>
        <w:rPr>
          <w:rFonts w:ascii="Tahoma" w:eastAsia="Batang" w:hAnsi="Tahoma" w:cs="Tahoma"/>
          <w:color w:val="000000" w:themeColor="text1"/>
          <w:sz w:val="24"/>
          <w:szCs w:val="24"/>
          <w:lang w:val="id-ID"/>
        </w:rPr>
        <w:t>telah memberikan inspirasi dan semangat dalam pembangunan dan pengembangan Desa. Azas-azas yang menjadi dasar pengaturan Desa dikuatkan dengan kewenangan Desa yang akan memperkuat pondasi otonomi Desa, namun dalam upaya pencapaian sasaran pembangunan Desa diperlukan kejelasan fokus dan lokus dalam merefleksikan masalah dalam pembangunan Desa. Indeks Desa Membangun (IDM) merupakan salah satu instrumen yang dikembangkan untuk dapat mengukur status perkembangan Desa mulai dari sangat tertinggal, tertinggal, berkembang, maju dan mandiri.</w:t>
      </w:r>
    </w:p>
    <w:p w:rsidR="00B34460" w:rsidRDefault="00EE0512" w:rsidP="00247A0B">
      <w:pPr>
        <w:spacing w:before="120" w:after="0" w:line="360" w:lineRule="auto"/>
        <w:ind w:firstLine="709"/>
        <w:jc w:val="both"/>
        <w:rPr>
          <w:rFonts w:ascii="Tahoma" w:eastAsia="Batang" w:hAnsi="Tahoma" w:cs="Tahoma"/>
          <w:sz w:val="24"/>
          <w:szCs w:val="24"/>
          <w:lang w:val="id-ID"/>
        </w:rPr>
      </w:pPr>
      <w:r>
        <w:rPr>
          <w:rFonts w:ascii="Tahoma" w:eastAsia="Batang" w:hAnsi="Tahoma" w:cs="Tahoma"/>
          <w:sz w:val="24"/>
          <w:szCs w:val="24"/>
          <w:lang w:val="id-ID"/>
        </w:rPr>
        <w:t>Indeks Desa Membangun (IDM) berfokus pada upaya penguatan otonomi Desa melalui pemberdayaan masyarakat, sehingga dapat menjadi landasan untuk memperkuat kapasitas masyarakat sebagai basis utama dalam proses kemajuan dan keberdayaan Desa melalui aspek ketahanan sosial, ketahanan ekonomi dan ketahanan ekologi.</w:t>
      </w:r>
    </w:p>
    <w:p w:rsidR="00EE0512" w:rsidRDefault="00EE0512" w:rsidP="00247A0B">
      <w:pPr>
        <w:spacing w:before="120" w:after="0" w:line="360" w:lineRule="auto"/>
        <w:ind w:firstLine="709"/>
        <w:jc w:val="both"/>
        <w:rPr>
          <w:rFonts w:ascii="Tahoma" w:eastAsia="Batang" w:hAnsi="Tahoma" w:cs="Tahoma"/>
          <w:sz w:val="24"/>
          <w:szCs w:val="24"/>
          <w:lang w:val="id-ID"/>
        </w:rPr>
      </w:pPr>
      <w:r>
        <w:rPr>
          <w:rFonts w:ascii="Tahoma" w:eastAsia="Batang" w:hAnsi="Tahoma" w:cs="Tahoma"/>
          <w:sz w:val="24"/>
          <w:szCs w:val="24"/>
          <w:lang w:val="id-ID"/>
        </w:rPr>
        <w:t>Pengembangan Indeks Desa Membangun (IDM) diharapkan mampu menjangkau seluruh dimensi kehidupan Desa/Nagari di Sumatera Barat sehingga dapat memperbaiki pemerataan dan mengurangi</w:t>
      </w:r>
      <w:r w:rsidR="000160C8">
        <w:rPr>
          <w:rFonts w:ascii="Tahoma" w:eastAsia="Batang" w:hAnsi="Tahoma" w:cs="Tahoma"/>
          <w:sz w:val="24"/>
          <w:szCs w:val="24"/>
          <w:lang w:val="id-ID"/>
        </w:rPr>
        <w:t xml:space="preserve"> kesenjangan serta memberi ruang bagi pembangunan Desa yang berkelanjutan namun lekat dengan nilai budaya dan karakteristik masing-masing Desa/Nagari, ketersediaan data dan pengukuran sebagai gambaran dimensi perkembangan Desa sangatlah dibutuhkan.</w:t>
      </w:r>
    </w:p>
    <w:p w:rsidR="000160C8" w:rsidRPr="00EE0512" w:rsidRDefault="000160C8" w:rsidP="00247A0B">
      <w:pPr>
        <w:spacing w:before="120" w:after="0" w:line="360" w:lineRule="auto"/>
        <w:ind w:firstLine="709"/>
        <w:jc w:val="both"/>
        <w:rPr>
          <w:rFonts w:ascii="Tahoma" w:eastAsia="Batang" w:hAnsi="Tahoma" w:cs="Tahoma"/>
          <w:sz w:val="24"/>
          <w:szCs w:val="24"/>
          <w:lang w:val="id-ID"/>
        </w:rPr>
      </w:pPr>
    </w:p>
    <w:p w:rsidR="00B34460" w:rsidRDefault="00B34460" w:rsidP="00247A0B">
      <w:pPr>
        <w:spacing w:before="120" w:after="0" w:line="360" w:lineRule="auto"/>
        <w:jc w:val="both"/>
        <w:rPr>
          <w:rFonts w:ascii="Tahoma" w:eastAsia="Batang" w:hAnsi="Tahoma" w:cs="Tahoma"/>
          <w:sz w:val="24"/>
          <w:szCs w:val="24"/>
          <w:lang w:val="id-ID"/>
        </w:rPr>
      </w:pPr>
      <w:r w:rsidRPr="00D4717D">
        <w:rPr>
          <w:rFonts w:ascii="Tahoma" w:eastAsia="Batang" w:hAnsi="Tahoma" w:cs="Tahoma"/>
          <w:sz w:val="24"/>
          <w:szCs w:val="24"/>
        </w:rPr>
        <w:lastRenderedPageBreak/>
        <w:tab/>
      </w:r>
      <w:proofErr w:type="gramStart"/>
      <w:r w:rsidRPr="00D4717D">
        <w:rPr>
          <w:rFonts w:ascii="Tahoma" w:eastAsia="Batang" w:hAnsi="Tahoma" w:cs="Tahoma"/>
          <w:sz w:val="24"/>
          <w:szCs w:val="24"/>
        </w:rPr>
        <w:t xml:space="preserve">Kami </w:t>
      </w:r>
      <w:proofErr w:type="spellStart"/>
      <w:r w:rsidRPr="00D4717D">
        <w:rPr>
          <w:rFonts w:ascii="Tahoma" w:eastAsia="Batang" w:hAnsi="Tahoma" w:cs="Tahoma"/>
          <w:sz w:val="24"/>
          <w:szCs w:val="24"/>
        </w:rPr>
        <w:t>mengucapkan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terima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kasih</w:t>
      </w:r>
      <w:proofErr w:type="spellEnd"/>
      <w:r w:rsidRPr="00D4717D">
        <w:rPr>
          <w:rFonts w:ascii="Tahoma" w:eastAsia="Batang" w:hAnsi="Tahoma" w:cs="Tahoma"/>
          <w:sz w:val="24"/>
          <w:szCs w:val="24"/>
        </w:rPr>
        <w:t xml:space="preserve"> yang </w:t>
      </w:r>
      <w:proofErr w:type="spellStart"/>
      <w:r w:rsidRPr="00D4717D">
        <w:rPr>
          <w:rFonts w:ascii="Tahoma" w:eastAsia="Batang" w:hAnsi="Tahoma" w:cs="Tahoma"/>
          <w:sz w:val="24"/>
          <w:szCs w:val="24"/>
        </w:rPr>
        <w:t>sebesar-besarnya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kepada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semua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pihak</w:t>
      </w:r>
      <w:proofErr w:type="spellEnd"/>
      <w:r w:rsidRPr="00D4717D">
        <w:rPr>
          <w:rFonts w:ascii="Tahoma" w:eastAsia="Batang" w:hAnsi="Tahoma" w:cs="Tahoma"/>
          <w:sz w:val="24"/>
          <w:szCs w:val="24"/>
        </w:rPr>
        <w:t xml:space="preserve"> yang </w:t>
      </w:r>
      <w:proofErr w:type="spellStart"/>
      <w:r w:rsidRPr="00D4717D">
        <w:rPr>
          <w:rFonts w:ascii="Tahoma" w:eastAsia="Batang" w:hAnsi="Tahoma" w:cs="Tahoma"/>
          <w:sz w:val="24"/>
          <w:szCs w:val="24"/>
        </w:rPr>
        <w:t>telah</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bekerjasama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dan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mendukung</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serta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mencurahkan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pikiran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sehingga</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Laporan</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ini</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dapat</w:t>
      </w:r>
      <w:proofErr w:type="spellEnd"/>
      <w:r w:rsidRPr="00D4717D">
        <w:rPr>
          <w:rFonts w:ascii="Tahoma" w:eastAsia="Batang" w:hAnsi="Tahoma" w:cs="Tahoma"/>
          <w:sz w:val="24"/>
          <w:szCs w:val="24"/>
        </w:rPr>
        <w:t xml:space="preserve"> </w:t>
      </w:r>
      <w:proofErr w:type="spellStart"/>
      <w:r w:rsidRPr="00D4717D">
        <w:rPr>
          <w:rFonts w:ascii="Tahoma" w:eastAsia="Batang" w:hAnsi="Tahoma" w:cs="Tahoma"/>
          <w:sz w:val="24"/>
          <w:szCs w:val="24"/>
        </w:rPr>
        <w:t>disusun</w:t>
      </w:r>
      <w:proofErr w:type="spellEnd"/>
      <w:r w:rsidRPr="00D4717D">
        <w:rPr>
          <w:rFonts w:ascii="Tahoma" w:eastAsia="Batang" w:hAnsi="Tahoma" w:cs="Tahoma"/>
          <w:sz w:val="24"/>
          <w:szCs w:val="24"/>
          <w:lang w:val="id-ID"/>
        </w:rPr>
        <w:t xml:space="preserve"> dengan baik</w:t>
      </w:r>
      <w:r w:rsidRPr="00D4717D">
        <w:rPr>
          <w:rFonts w:ascii="Tahoma" w:eastAsia="Batang" w:hAnsi="Tahoma" w:cs="Tahoma"/>
          <w:sz w:val="24"/>
          <w:szCs w:val="24"/>
        </w:rPr>
        <w:t>.</w:t>
      </w:r>
      <w:proofErr w:type="gramEnd"/>
      <w:r w:rsidRPr="00D4717D">
        <w:rPr>
          <w:rFonts w:ascii="Tahoma" w:eastAsia="Batang" w:hAnsi="Tahoma" w:cs="Tahoma"/>
          <w:sz w:val="24"/>
          <w:szCs w:val="24"/>
        </w:rPr>
        <w:t xml:space="preserve"> </w:t>
      </w:r>
      <w:proofErr w:type="spellStart"/>
      <w:proofErr w:type="gramStart"/>
      <w:r w:rsidRPr="00D4717D">
        <w:rPr>
          <w:rFonts w:ascii="Tahoma" w:eastAsia="Batang" w:hAnsi="Tahoma" w:cs="Tahoma"/>
          <w:sz w:val="24"/>
          <w:szCs w:val="24"/>
        </w:rPr>
        <w:t>Semoga</w:t>
      </w:r>
      <w:proofErr w:type="spellEnd"/>
      <w:r w:rsidRPr="00D4717D">
        <w:rPr>
          <w:rFonts w:ascii="Tahoma" w:eastAsia="Batang" w:hAnsi="Tahoma" w:cs="Tahoma"/>
          <w:sz w:val="24"/>
          <w:szCs w:val="24"/>
        </w:rPr>
        <w:t xml:space="preserve"> Allah</w:t>
      </w:r>
      <w:r w:rsidRPr="00D4717D">
        <w:rPr>
          <w:rFonts w:ascii="Tahoma" w:eastAsia="Batang" w:hAnsi="Tahoma" w:cs="Tahoma"/>
          <w:sz w:val="24"/>
          <w:szCs w:val="24"/>
          <w:lang w:val="id-ID"/>
        </w:rPr>
        <w:t xml:space="preserve"> SWT memberkati kita semua.</w:t>
      </w:r>
      <w:proofErr w:type="gramEnd"/>
    </w:p>
    <w:p w:rsidR="000160C8" w:rsidRPr="00D4717D" w:rsidRDefault="000160C8" w:rsidP="00247A0B">
      <w:pPr>
        <w:spacing w:before="120" w:after="0" w:line="360" w:lineRule="auto"/>
        <w:jc w:val="both"/>
        <w:rPr>
          <w:rFonts w:ascii="Tahoma" w:eastAsia="Batang" w:hAnsi="Tahoma" w:cs="Tahoma"/>
          <w:sz w:val="24"/>
          <w:szCs w:val="24"/>
          <w:lang w:val="id-ID"/>
        </w:rPr>
      </w:pPr>
    </w:p>
    <w:p w:rsidR="00B34460" w:rsidRPr="00D4717D" w:rsidRDefault="000F790C" w:rsidP="00247A0B">
      <w:pPr>
        <w:spacing w:after="0" w:line="240" w:lineRule="auto"/>
        <w:ind w:left="4253"/>
        <w:jc w:val="center"/>
        <w:rPr>
          <w:rFonts w:ascii="Tahoma" w:eastAsia="Batang" w:hAnsi="Tahoma" w:cs="Tahoma"/>
          <w:sz w:val="24"/>
          <w:szCs w:val="24"/>
          <w:lang w:val="id-ID"/>
        </w:rPr>
      </w:pPr>
      <w:r>
        <w:rPr>
          <w:rFonts w:ascii="Tahoma" w:eastAsia="Batang" w:hAnsi="Tahoma" w:cs="Tahoma"/>
          <w:sz w:val="24"/>
          <w:szCs w:val="24"/>
          <w:lang w:val="id-ID"/>
        </w:rPr>
        <w:t xml:space="preserve">Padang,      </w:t>
      </w:r>
      <w:r w:rsidR="000160C8">
        <w:rPr>
          <w:rFonts w:ascii="Tahoma" w:eastAsia="Batang" w:hAnsi="Tahoma" w:cs="Tahoma"/>
          <w:sz w:val="24"/>
          <w:szCs w:val="24"/>
          <w:lang w:val="id-ID"/>
        </w:rPr>
        <w:t>Desember 2021</w:t>
      </w:r>
    </w:p>
    <w:p w:rsidR="00B34460" w:rsidRPr="00012BAF" w:rsidRDefault="00B34460" w:rsidP="00012BAF">
      <w:pPr>
        <w:spacing w:after="0" w:line="240" w:lineRule="auto"/>
        <w:ind w:left="4253"/>
        <w:jc w:val="center"/>
        <w:rPr>
          <w:rFonts w:ascii="Tahoma" w:eastAsia="Batang" w:hAnsi="Tahoma" w:cs="Tahoma"/>
          <w:b/>
          <w:sz w:val="24"/>
          <w:szCs w:val="24"/>
          <w:lang w:val="id-ID"/>
        </w:rPr>
      </w:pPr>
      <w:r w:rsidRPr="00D4717D">
        <w:rPr>
          <w:rFonts w:ascii="Tahoma" w:eastAsia="Batang" w:hAnsi="Tahoma" w:cs="Tahoma"/>
          <w:b/>
          <w:sz w:val="24"/>
          <w:szCs w:val="24"/>
          <w:lang w:val="id-ID"/>
        </w:rPr>
        <w:t xml:space="preserve">KEPALA BIDANG </w:t>
      </w:r>
      <w:r w:rsidR="001C2EAD">
        <w:rPr>
          <w:rFonts w:ascii="Tahoma" w:eastAsia="Batang" w:hAnsi="Tahoma" w:cs="Tahoma"/>
          <w:b/>
          <w:sz w:val="24"/>
          <w:szCs w:val="24"/>
          <w:lang w:val="id-ID"/>
        </w:rPr>
        <w:t>UEM</w:t>
      </w:r>
      <w:r w:rsidR="00C43E9B">
        <w:rPr>
          <w:rFonts w:ascii="Tahoma" w:eastAsia="Batang" w:hAnsi="Tahoma" w:cs="Tahoma"/>
          <w:b/>
          <w:sz w:val="24"/>
          <w:szCs w:val="24"/>
          <w:lang w:val="id-ID"/>
        </w:rPr>
        <w:t xml:space="preserve"> </w:t>
      </w:r>
      <w:r w:rsidR="000160C8">
        <w:rPr>
          <w:rFonts w:ascii="Tahoma" w:eastAsia="Batang" w:hAnsi="Tahoma" w:cs="Tahoma"/>
          <w:b/>
          <w:sz w:val="24"/>
          <w:szCs w:val="24"/>
          <w:lang w:val="id-ID"/>
        </w:rPr>
        <w:t>DAN KAWASAN PERDESAAN</w:t>
      </w:r>
    </w:p>
    <w:p w:rsidR="00B34460" w:rsidRDefault="00B34460" w:rsidP="00247A0B">
      <w:pPr>
        <w:spacing w:line="240" w:lineRule="auto"/>
        <w:ind w:left="4253"/>
        <w:jc w:val="center"/>
        <w:rPr>
          <w:rFonts w:ascii="Tahoma" w:eastAsia="Batang" w:hAnsi="Tahoma" w:cs="Tahoma"/>
          <w:b/>
          <w:sz w:val="24"/>
          <w:szCs w:val="24"/>
          <w:lang w:val="id-ID"/>
        </w:rPr>
      </w:pPr>
    </w:p>
    <w:p w:rsidR="001C2EAD" w:rsidRDefault="001C2EAD" w:rsidP="00247A0B">
      <w:pPr>
        <w:spacing w:line="240" w:lineRule="auto"/>
        <w:ind w:left="4253"/>
        <w:jc w:val="center"/>
        <w:rPr>
          <w:rFonts w:ascii="Tahoma" w:eastAsia="Batang" w:hAnsi="Tahoma" w:cs="Tahoma"/>
          <w:b/>
          <w:sz w:val="24"/>
          <w:szCs w:val="24"/>
          <w:lang w:val="id-ID"/>
        </w:rPr>
      </w:pPr>
    </w:p>
    <w:p w:rsidR="001C2EAD" w:rsidRPr="007F4621" w:rsidRDefault="001C2EAD" w:rsidP="001C2EAD">
      <w:pPr>
        <w:spacing w:after="0"/>
        <w:ind w:left="3533" w:firstLine="720"/>
        <w:rPr>
          <w:rFonts w:ascii="Tahoma" w:hAnsi="Tahoma" w:cs="Tahoma"/>
          <w:b/>
          <w:u w:val="single"/>
          <w:lang w:val="id-ID"/>
        </w:rPr>
      </w:pPr>
      <w:r>
        <w:rPr>
          <w:rFonts w:ascii="Tahoma" w:eastAsia="Batang" w:hAnsi="Tahoma" w:cs="Tahoma"/>
          <w:b/>
          <w:sz w:val="4"/>
          <w:szCs w:val="24"/>
          <w:lang w:val="id-ID"/>
        </w:rPr>
        <w:t xml:space="preserve">                                                               </w:t>
      </w:r>
      <w:r w:rsidR="00F738A6">
        <w:rPr>
          <w:rFonts w:ascii="Tahoma" w:hAnsi="Tahoma" w:cs="Tahoma"/>
          <w:b/>
          <w:u w:val="single"/>
          <w:lang w:val="id-ID"/>
        </w:rPr>
        <w:t>DESRIANTO BOY, S.Pd.M.Si</w:t>
      </w:r>
    </w:p>
    <w:p w:rsidR="001C2EAD" w:rsidRPr="00076642" w:rsidRDefault="001C2EAD" w:rsidP="001C2EAD">
      <w:pPr>
        <w:spacing w:after="0"/>
        <w:rPr>
          <w:rFonts w:ascii="Arial" w:hAnsi="Arial" w:cs="Arial"/>
          <w:sz w:val="24"/>
          <w:szCs w:val="24"/>
          <w:lang w:val="id-ID"/>
        </w:rPr>
      </w:pPr>
      <w:r>
        <w:rPr>
          <w:rFonts w:ascii="Arial" w:hAnsi="Arial" w:cs="Arial"/>
          <w:lang w:val="id-ID"/>
        </w:rPr>
        <w:t xml:space="preserve">                                               </w:t>
      </w:r>
      <w:r>
        <w:rPr>
          <w:rFonts w:ascii="Arial" w:hAnsi="Arial" w:cs="Arial"/>
          <w:lang w:val="id-ID"/>
        </w:rPr>
        <w:tab/>
      </w:r>
      <w:r>
        <w:rPr>
          <w:rFonts w:ascii="Arial" w:hAnsi="Arial" w:cs="Arial"/>
          <w:lang w:val="id-ID"/>
        </w:rPr>
        <w:tab/>
        <w:t xml:space="preserve">        </w:t>
      </w:r>
      <w:r w:rsidR="000160C8">
        <w:rPr>
          <w:rFonts w:ascii="Arial" w:hAnsi="Arial" w:cs="Arial"/>
          <w:lang w:val="id-ID"/>
        </w:rPr>
        <w:t xml:space="preserve">    </w:t>
      </w:r>
      <w:r>
        <w:rPr>
          <w:rFonts w:ascii="Arial" w:hAnsi="Arial" w:cs="Arial"/>
          <w:lang w:val="id-ID"/>
        </w:rPr>
        <w:t>Pembina</w:t>
      </w:r>
      <w:r w:rsidR="00F738A6">
        <w:rPr>
          <w:rFonts w:ascii="Arial" w:hAnsi="Arial" w:cs="Arial"/>
          <w:lang w:val="id-ID"/>
        </w:rPr>
        <w:t xml:space="preserve"> </w:t>
      </w:r>
      <w:r w:rsidR="000160C8">
        <w:rPr>
          <w:rFonts w:ascii="Arial" w:hAnsi="Arial" w:cs="Arial"/>
          <w:lang w:val="id-ID"/>
        </w:rPr>
        <w:t xml:space="preserve">Tk.I </w:t>
      </w:r>
      <w:r w:rsidRPr="004D0F98">
        <w:rPr>
          <w:rFonts w:ascii="Arial" w:hAnsi="Arial" w:cs="Arial"/>
          <w:sz w:val="24"/>
          <w:szCs w:val="24"/>
        </w:rPr>
        <w:t xml:space="preserve">Nip. </w:t>
      </w:r>
      <w:r w:rsidR="00076642">
        <w:rPr>
          <w:rFonts w:ascii="Arial" w:hAnsi="Arial" w:cs="Arial"/>
          <w:sz w:val="24"/>
          <w:szCs w:val="24"/>
          <w:lang w:val="id-ID"/>
        </w:rPr>
        <w:t>19721228 199803 1 005</w:t>
      </w:r>
    </w:p>
    <w:p w:rsidR="00B34460" w:rsidRDefault="00B34460" w:rsidP="00247A0B">
      <w:pPr>
        <w:spacing w:line="240" w:lineRule="auto"/>
        <w:ind w:left="4253" w:right="-187"/>
        <w:jc w:val="center"/>
        <w:rPr>
          <w:rFonts w:ascii="Tahoma" w:eastAsia="Batang" w:hAnsi="Tahoma" w:cs="Tahoma"/>
          <w:szCs w:val="24"/>
          <w:lang w:val="id-ID"/>
        </w:rPr>
      </w:pPr>
    </w:p>
    <w:p w:rsidR="0006157B" w:rsidRPr="00D4717D" w:rsidRDefault="0006157B" w:rsidP="00247A0B">
      <w:pPr>
        <w:spacing w:line="240" w:lineRule="auto"/>
        <w:ind w:left="4253" w:right="-187"/>
        <w:jc w:val="center"/>
        <w:rPr>
          <w:rFonts w:ascii="Tahoma" w:eastAsia="Batang" w:hAnsi="Tahoma" w:cs="Tahoma"/>
          <w:szCs w:val="24"/>
          <w:lang w:val="id-ID"/>
        </w:rPr>
      </w:pPr>
    </w:p>
    <w:p w:rsidR="00F623A9" w:rsidRDefault="00F623A9"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D9411C" w:rsidRDefault="00D9411C" w:rsidP="00B41F3B">
      <w:pPr>
        <w:spacing w:line="360" w:lineRule="auto"/>
        <w:rPr>
          <w:rFonts w:ascii="Tahoma" w:eastAsia="Batang" w:hAnsi="Tahoma" w:cs="Tahoma"/>
          <w:b/>
          <w:sz w:val="28"/>
          <w:szCs w:val="28"/>
          <w:lang w:val="id-ID"/>
        </w:rPr>
      </w:pPr>
    </w:p>
    <w:p w:rsidR="00465CE6" w:rsidRDefault="00465CE6" w:rsidP="00B41F3B">
      <w:pPr>
        <w:spacing w:line="360" w:lineRule="auto"/>
        <w:rPr>
          <w:rFonts w:ascii="Tahoma" w:eastAsia="Batang" w:hAnsi="Tahoma" w:cs="Tahoma"/>
          <w:sz w:val="24"/>
          <w:szCs w:val="24"/>
          <w:lang w:val="id-ID"/>
        </w:rPr>
      </w:pPr>
    </w:p>
    <w:p w:rsidR="00465CE6" w:rsidRPr="004775D1" w:rsidRDefault="00465CE6" w:rsidP="00465CE6">
      <w:pPr>
        <w:jc w:val="center"/>
        <w:rPr>
          <w:rFonts w:ascii="Tahoma" w:eastAsia="Batang" w:hAnsi="Tahoma" w:cs="Tahoma"/>
          <w:b/>
          <w:sz w:val="28"/>
          <w:szCs w:val="28"/>
        </w:rPr>
      </w:pPr>
      <w:proofErr w:type="gramStart"/>
      <w:r w:rsidRPr="004775D1">
        <w:rPr>
          <w:rFonts w:ascii="Tahoma" w:eastAsia="Batang" w:hAnsi="Tahoma" w:cs="Tahoma"/>
          <w:b/>
          <w:sz w:val="28"/>
          <w:szCs w:val="28"/>
        </w:rPr>
        <w:lastRenderedPageBreak/>
        <w:t>DAFTAR  ISI</w:t>
      </w:r>
      <w:proofErr w:type="gramEnd"/>
    </w:p>
    <w:p w:rsidR="00465CE6" w:rsidRPr="00135F71" w:rsidRDefault="00465CE6" w:rsidP="00465CE6">
      <w:pPr>
        <w:rPr>
          <w:rFonts w:ascii="Arial" w:eastAsia="Batang" w:hAnsi="Arial" w:cs="Arial"/>
          <w:b/>
          <w:sz w:val="24"/>
          <w:szCs w:val="24"/>
        </w:rPr>
      </w:pPr>
    </w:p>
    <w:p w:rsidR="00465CE6" w:rsidRPr="00135F71" w:rsidRDefault="00465CE6" w:rsidP="00465CE6">
      <w:pPr>
        <w:rPr>
          <w:rFonts w:ascii="Arial" w:eastAsia="Batang" w:hAnsi="Arial" w:cs="Arial"/>
          <w:b/>
          <w:sz w:val="24"/>
          <w:szCs w:val="24"/>
        </w:rPr>
      </w:pPr>
    </w:p>
    <w:p w:rsidR="00465CE6" w:rsidRPr="004C27AA" w:rsidRDefault="00465CE6" w:rsidP="00465CE6">
      <w:pPr>
        <w:spacing w:after="240"/>
        <w:rPr>
          <w:rFonts w:ascii="Tahoma" w:eastAsia="Batang" w:hAnsi="Tahoma" w:cs="Tahoma"/>
          <w:sz w:val="24"/>
          <w:szCs w:val="24"/>
        </w:rPr>
      </w:pPr>
      <w:r w:rsidRPr="004C27AA">
        <w:rPr>
          <w:rFonts w:ascii="Tahoma" w:eastAsia="Batang" w:hAnsi="Tahoma" w:cs="Tahoma"/>
          <w:sz w:val="24"/>
          <w:szCs w:val="24"/>
        </w:rPr>
        <w:t>BAB I</w:t>
      </w:r>
      <w:r w:rsidRPr="004C27AA">
        <w:rPr>
          <w:rFonts w:ascii="Tahoma" w:eastAsia="Batang" w:hAnsi="Tahoma" w:cs="Tahoma"/>
          <w:sz w:val="24"/>
          <w:szCs w:val="24"/>
        </w:rPr>
        <w:tab/>
      </w:r>
      <w:r w:rsidRPr="004C27AA">
        <w:rPr>
          <w:rFonts w:ascii="Tahoma" w:eastAsia="Batang" w:hAnsi="Tahoma" w:cs="Tahoma"/>
          <w:sz w:val="24"/>
          <w:szCs w:val="24"/>
        </w:rPr>
        <w:tab/>
        <w:t>: PENDAHULUAN</w:t>
      </w:r>
    </w:p>
    <w:p w:rsidR="00465CE6" w:rsidRPr="004C27AA" w:rsidRDefault="00465CE6" w:rsidP="002A58A1">
      <w:pPr>
        <w:numPr>
          <w:ilvl w:val="0"/>
          <w:numId w:val="6"/>
        </w:numPr>
        <w:spacing w:after="0" w:line="360" w:lineRule="auto"/>
        <w:ind w:left="1985" w:hanging="425"/>
        <w:rPr>
          <w:rFonts w:ascii="Tahoma" w:eastAsia="Batang" w:hAnsi="Tahoma" w:cs="Tahoma"/>
          <w:sz w:val="24"/>
          <w:szCs w:val="24"/>
        </w:rPr>
      </w:pPr>
      <w:r w:rsidRPr="004C27AA">
        <w:rPr>
          <w:rFonts w:ascii="Tahoma" w:eastAsia="Batang" w:hAnsi="Tahoma" w:cs="Tahoma"/>
          <w:sz w:val="24"/>
          <w:szCs w:val="24"/>
        </w:rPr>
        <w:t>LATAR BELAKANG</w:t>
      </w:r>
    </w:p>
    <w:p w:rsidR="00465CE6" w:rsidRPr="004C27AA" w:rsidRDefault="00465CE6" w:rsidP="002A58A1">
      <w:pPr>
        <w:numPr>
          <w:ilvl w:val="0"/>
          <w:numId w:val="6"/>
        </w:numPr>
        <w:spacing w:after="0" w:line="360" w:lineRule="auto"/>
        <w:ind w:left="1985" w:hanging="425"/>
        <w:rPr>
          <w:rFonts w:ascii="Tahoma" w:eastAsia="Batang" w:hAnsi="Tahoma" w:cs="Tahoma"/>
          <w:sz w:val="24"/>
          <w:szCs w:val="24"/>
        </w:rPr>
      </w:pPr>
      <w:r w:rsidRPr="004C27AA">
        <w:rPr>
          <w:rFonts w:ascii="Tahoma" w:eastAsia="Batang" w:hAnsi="Tahoma" w:cs="Tahoma"/>
          <w:sz w:val="24"/>
          <w:szCs w:val="24"/>
        </w:rPr>
        <w:t xml:space="preserve">MAKSUD DAN TUJUAN </w:t>
      </w:r>
    </w:p>
    <w:p w:rsidR="00465CE6" w:rsidRPr="004C27AA" w:rsidRDefault="00465CE6" w:rsidP="002A58A1">
      <w:pPr>
        <w:numPr>
          <w:ilvl w:val="0"/>
          <w:numId w:val="6"/>
        </w:numPr>
        <w:spacing w:after="0" w:line="360" w:lineRule="auto"/>
        <w:ind w:left="1985" w:hanging="425"/>
        <w:rPr>
          <w:rFonts w:ascii="Tahoma" w:eastAsia="Batang" w:hAnsi="Tahoma" w:cs="Tahoma"/>
          <w:sz w:val="24"/>
          <w:szCs w:val="24"/>
        </w:rPr>
      </w:pPr>
      <w:r w:rsidRPr="004C27AA">
        <w:rPr>
          <w:rFonts w:ascii="Tahoma" w:eastAsia="Batang" w:hAnsi="Tahoma" w:cs="Tahoma"/>
          <w:sz w:val="24"/>
          <w:szCs w:val="24"/>
        </w:rPr>
        <w:t>HASIL YANG DIHARAPKAN.</w:t>
      </w:r>
    </w:p>
    <w:p w:rsidR="00465CE6" w:rsidRPr="004C27AA" w:rsidRDefault="00465CE6" w:rsidP="00465CE6">
      <w:pPr>
        <w:spacing w:before="240" w:after="120" w:line="360" w:lineRule="auto"/>
        <w:rPr>
          <w:rFonts w:ascii="Tahoma" w:eastAsia="Batang" w:hAnsi="Tahoma" w:cs="Tahoma"/>
          <w:sz w:val="24"/>
          <w:szCs w:val="24"/>
        </w:rPr>
      </w:pPr>
      <w:r w:rsidRPr="004C27AA">
        <w:rPr>
          <w:rFonts w:ascii="Tahoma" w:eastAsia="Batang" w:hAnsi="Tahoma" w:cs="Tahoma"/>
          <w:sz w:val="24"/>
          <w:szCs w:val="24"/>
        </w:rPr>
        <w:t>BAB II</w:t>
      </w:r>
      <w:r w:rsidRPr="004C27AA">
        <w:rPr>
          <w:rFonts w:ascii="Tahoma" w:eastAsia="Batang" w:hAnsi="Tahoma" w:cs="Tahoma"/>
          <w:sz w:val="24"/>
          <w:szCs w:val="24"/>
        </w:rPr>
        <w:tab/>
      </w:r>
      <w:r w:rsidRPr="004C27AA">
        <w:rPr>
          <w:rFonts w:ascii="Tahoma" w:eastAsia="Batang" w:hAnsi="Tahoma" w:cs="Tahoma"/>
          <w:sz w:val="24"/>
          <w:szCs w:val="24"/>
        </w:rPr>
        <w:tab/>
        <w:t>: PELAKSANAAN KEGIATAN.</w:t>
      </w:r>
    </w:p>
    <w:p w:rsidR="00465CE6" w:rsidRPr="002A66C3" w:rsidRDefault="00465CE6" w:rsidP="00465CE6">
      <w:pPr>
        <w:spacing w:after="0" w:line="360" w:lineRule="auto"/>
        <w:ind w:left="1985" w:hanging="425"/>
        <w:rPr>
          <w:rFonts w:ascii="Tahoma" w:eastAsia="Batang" w:hAnsi="Tahoma" w:cs="Tahoma"/>
          <w:sz w:val="24"/>
          <w:szCs w:val="24"/>
          <w:lang w:val="id-ID"/>
        </w:rPr>
      </w:pPr>
      <w:r w:rsidRPr="004C27AA">
        <w:rPr>
          <w:rFonts w:ascii="Tahoma" w:eastAsia="Batang" w:hAnsi="Tahoma" w:cs="Tahoma"/>
          <w:sz w:val="24"/>
          <w:szCs w:val="24"/>
        </w:rPr>
        <w:t>1.  DASAR PE</w:t>
      </w:r>
      <w:r>
        <w:rPr>
          <w:rFonts w:ascii="Tahoma" w:eastAsia="Batang" w:hAnsi="Tahoma" w:cs="Tahoma"/>
          <w:sz w:val="24"/>
          <w:szCs w:val="24"/>
        </w:rPr>
        <w:t xml:space="preserve">LAKSANAAN </w:t>
      </w:r>
      <w:r>
        <w:rPr>
          <w:rFonts w:ascii="Tahoma" w:eastAsia="Batang" w:hAnsi="Tahoma" w:cs="Tahoma"/>
          <w:sz w:val="24"/>
          <w:szCs w:val="24"/>
          <w:lang w:val="id-ID"/>
        </w:rPr>
        <w:t>SOSIALISASI</w:t>
      </w:r>
    </w:p>
    <w:p w:rsidR="00465CE6" w:rsidRPr="004C27AA" w:rsidRDefault="00465CE6" w:rsidP="00465CE6">
      <w:pPr>
        <w:spacing w:after="0" w:line="360" w:lineRule="auto"/>
        <w:ind w:left="1985" w:hanging="425"/>
        <w:rPr>
          <w:rFonts w:ascii="Tahoma" w:eastAsia="Batang" w:hAnsi="Tahoma" w:cs="Tahoma"/>
          <w:sz w:val="24"/>
          <w:szCs w:val="24"/>
        </w:rPr>
      </w:pPr>
      <w:r w:rsidRPr="004C27AA">
        <w:rPr>
          <w:rFonts w:ascii="Tahoma" w:eastAsia="Batang" w:hAnsi="Tahoma" w:cs="Tahoma"/>
          <w:sz w:val="24"/>
          <w:szCs w:val="24"/>
        </w:rPr>
        <w:t>2.  ANGGARAN BIAYA.</w:t>
      </w:r>
    </w:p>
    <w:p w:rsidR="00465CE6" w:rsidRPr="002A66C3" w:rsidRDefault="00465CE6" w:rsidP="00465CE6">
      <w:pPr>
        <w:spacing w:after="0" w:line="360" w:lineRule="auto"/>
        <w:ind w:left="1985" w:hanging="425"/>
        <w:rPr>
          <w:rFonts w:ascii="Tahoma" w:eastAsia="Batang" w:hAnsi="Tahoma" w:cs="Tahoma"/>
          <w:sz w:val="24"/>
          <w:szCs w:val="24"/>
          <w:lang w:val="id-ID"/>
        </w:rPr>
      </w:pPr>
      <w:r w:rsidRPr="004C27AA">
        <w:rPr>
          <w:rFonts w:ascii="Tahoma" w:eastAsia="Batang" w:hAnsi="Tahoma" w:cs="Tahoma"/>
          <w:sz w:val="24"/>
          <w:szCs w:val="24"/>
        </w:rPr>
        <w:t>3.  WAKTU, TEMPAT</w:t>
      </w:r>
      <w:r>
        <w:rPr>
          <w:rFonts w:ascii="Tahoma" w:eastAsia="Batang" w:hAnsi="Tahoma" w:cs="Tahoma"/>
          <w:sz w:val="24"/>
          <w:szCs w:val="24"/>
        </w:rPr>
        <w:t xml:space="preserve"> DAN PELAKSANAAN </w:t>
      </w:r>
      <w:r>
        <w:rPr>
          <w:rFonts w:ascii="Tahoma" w:eastAsia="Batang" w:hAnsi="Tahoma" w:cs="Tahoma"/>
          <w:sz w:val="24"/>
          <w:szCs w:val="24"/>
          <w:lang w:val="id-ID"/>
        </w:rPr>
        <w:t>SOSIALISASI</w:t>
      </w:r>
    </w:p>
    <w:p w:rsidR="00465CE6" w:rsidRPr="004C27AA" w:rsidRDefault="00465CE6" w:rsidP="00465CE6">
      <w:pPr>
        <w:spacing w:before="240" w:after="240" w:line="360" w:lineRule="auto"/>
        <w:rPr>
          <w:rFonts w:ascii="Tahoma" w:eastAsia="Batang" w:hAnsi="Tahoma" w:cs="Tahoma"/>
          <w:sz w:val="24"/>
          <w:szCs w:val="24"/>
        </w:rPr>
      </w:pPr>
      <w:r w:rsidRPr="004C27AA">
        <w:rPr>
          <w:rFonts w:ascii="Tahoma" w:eastAsia="Batang" w:hAnsi="Tahoma" w:cs="Tahoma"/>
          <w:sz w:val="24"/>
          <w:szCs w:val="24"/>
        </w:rPr>
        <w:t>BAB III</w:t>
      </w:r>
      <w:r w:rsidRPr="004C27AA">
        <w:rPr>
          <w:rFonts w:ascii="Tahoma" w:eastAsia="Batang" w:hAnsi="Tahoma" w:cs="Tahoma"/>
          <w:sz w:val="24"/>
          <w:szCs w:val="24"/>
        </w:rPr>
        <w:tab/>
        <w:t>: PELAKSANAAN KEGIATAN.</w:t>
      </w:r>
    </w:p>
    <w:p w:rsidR="00465CE6" w:rsidRPr="004C27AA" w:rsidRDefault="00465CE6" w:rsidP="00465CE6">
      <w:pPr>
        <w:spacing w:after="0" w:line="360" w:lineRule="auto"/>
        <w:ind w:left="1560"/>
        <w:rPr>
          <w:rFonts w:ascii="Tahoma" w:eastAsia="Batang" w:hAnsi="Tahoma" w:cs="Tahoma"/>
          <w:sz w:val="24"/>
          <w:szCs w:val="24"/>
        </w:rPr>
      </w:pPr>
      <w:r w:rsidRPr="004C27AA">
        <w:rPr>
          <w:rFonts w:ascii="Tahoma" w:eastAsia="Batang" w:hAnsi="Tahoma" w:cs="Tahoma"/>
          <w:sz w:val="24"/>
          <w:szCs w:val="24"/>
        </w:rPr>
        <w:t>A. MEKANISME PELAKSANAAN KEGIATAN.</w:t>
      </w:r>
    </w:p>
    <w:p w:rsidR="00465CE6" w:rsidRPr="004C27AA" w:rsidRDefault="00465CE6" w:rsidP="00465CE6">
      <w:pPr>
        <w:pStyle w:val="ListParagraph"/>
        <w:spacing w:after="0" w:line="360" w:lineRule="auto"/>
        <w:ind w:left="1843" w:hanging="283"/>
        <w:jc w:val="both"/>
        <w:rPr>
          <w:rFonts w:ascii="Tahoma" w:hAnsi="Tahoma" w:cs="Tahoma"/>
          <w:sz w:val="24"/>
          <w:szCs w:val="24"/>
        </w:rPr>
      </w:pPr>
      <w:r w:rsidRPr="004C27AA">
        <w:rPr>
          <w:rFonts w:ascii="Tahoma" w:eastAsia="Batang" w:hAnsi="Tahoma" w:cs="Tahoma"/>
          <w:sz w:val="24"/>
          <w:szCs w:val="24"/>
        </w:rPr>
        <w:t xml:space="preserve">B. </w:t>
      </w:r>
      <w:proofErr w:type="gramStart"/>
      <w:r w:rsidRPr="004C27AA">
        <w:rPr>
          <w:rFonts w:ascii="Tahoma" w:hAnsi="Tahoma" w:cs="Tahoma"/>
          <w:sz w:val="24"/>
          <w:szCs w:val="24"/>
        </w:rPr>
        <w:t>SUSUNAN  NARASUMBER</w:t>
      </w:r>
      <w:proofErr w:type="gramEnd"/>
      <w:r w:rsidRPr="004C27AA">
        <w:rPr>
          <w:rFonts w:ascii="Tahoma" w:hAnsi="Tahoma" w:cs="Tahoma"/>
          <w:sz w:val="24"/>
          <w:szCs w:val="24"/>
        </w:rPr>
        <w:t xml:space="preserve">  DAN  MODERATOR </w:t>
      </w:r>
      <w:r>
        <w:rPr>
          <w:rFonts w:ascii="Tahoma" w:hAnsi="Tahoma" w:cs="Tahoma"/>
          <w:sz w:val="24"/>
          <w:szCs w:val="24"/>
          <w:lang w:val="id-ID"/>
        </w:rPr>
        <w:t xml:space="preserve">SOSIALISASI </w:t>
      </w:r>
      <w:r w:rsidR="00A7236D">
        <w:rPr>
          <w:rFonts w:ascii="Tahoma" w:hAnsi="Tahoma" w:cs="Tahoma"/>
          <w:sz w:val="24"/>
          <w:szCs w:val="24"/>
          <w:lang w:val="id-ID"/>
        </w:rPr>
        <w:t>DATA INDEKS DESA MEMBANGUN TAHUN 2021</w:t>
      </w:r>
    </w:p>
    <w:p w:rsidR="00465CE6" w:rsidRPr="004C27AA" w:rsidRDefault="00465CE6" w:rsidP="00465CE6">
      <w:pPr>
        <w:pStyle w:val="ListParagraph"/>
        <w:spacing w:after="0" w:line="360" w:lineRule="auto"/>
        <w:ind w:left="1843" w:hanging="283"/>
        <w:jc w:val="both"/>
        <w:rPr>
          <w:rFonts w:ascii="Tahoma" w:hAnsi="Tahoma" w:cs="Tahoma"/>
          <w:sz w:val="24"/>
          <w:szCs w:val="24"/>
        </w:rPr>
      </w:pPr>
      <w:r w:rsidRPr="004C27AA">
        <w:rPr>
          <w:rFonts w:ascii="Tahoma" w:eastAsia="Batang" w:hAnsi="Tahoma" w:cs="Tahoma"/>
          <w:sz w:val="24"/>
          <w:szCs w:val="24"/>
        </w:rPr>
        <w:t>C.</w:t>
      </w:r>
      <w:r w:rsidRPr="004C27AA">
        <w:rPr>
          <w:rFonts w:ascii="Tahoma" w:hAnsi="Tahoma" w:cs="Tahoma"/>
          <w:sz w:val="24"/>
          <w:szCs w:val="24"/>
        </w:rPr>
        <w:t xml:space="preserve"> PESERTA </w:t>
      </w:r>
      <w:r>
        <w:rPr>
          <w:rFonts w:ascii="Tahoma" w:hAnsi="Tahoma" w:cs="Tahoma"/>
          <w:sz w:val="24"/>
          <w:szCs w:val="24"/>
          <w:lang w:val="id-ID"/>
        </w:rPr>
        <w:t>SOSIALISASI</w:t>
      </w:r>
      <w:r w:rsidRPr="004C27AA">
        <w:rPr>
          <w:rFonts w:ascii="Tahoma" w:hAnsi="Tahoma" w:cs="Tahoma"/>
          <w:sz w:val="24"/>
          <w:szCs w:val="24"/>
        </w:rPr>
        <w:t>.</w:t>
      </w:r>
    </w:p>
    <w:p w:rsidR="00465CE6" w:rsidRPr="004C27AA" w:rsidRDefault="00465CE6" w:rsidP="00465CE6">
      <w:pPr>
        <w:spacing w:before="240" w:line="360" w:lineRule="auto"/>
        <w:rPr>
          <w:rFonts w:ascii="Tahoma" w:eastAsia="Batang" w:hAnsi="Tahoma" w:cs="Tahoma"/>
          <w:sz w:val="24"/>
          <w:szCs w:val="24"/>
        </w:rPr>
      </w:pPr>
      <w:r w:rsidRPr="004C27AA">
        <w:rPr>
          <w:rFonts w:ascii="Tahoma" w:eastAsia="Batang" w:hAnsi="Tahoma" w:cs="Tahoma"/>
          <w:sz w:val="24"/>
          <w:szCs w:val="24"/>
        </w:rPr>
        <w:t>BAB IV</w:t>
      </w:r>
      <w:r w:rsidRPr="004C27AA">
        <w:rPr>
          <w:rFonts w:ascii="Tahoma" w:eastAsia="Batang" w:hAnsi="Tahoma" w:cs="Tahoma"/>
          <w:sz w:val="24"/>
          <w:szCs w:val="24"/>
        </w:rPr>
        <w:tab/>
        <w:t>: PENUTUP.</w:t>
      </w:r>
    </w:p>
    <w:p w:rsidR="00465CE6" w:rsidRPr="004C27AA" w:rsidRDefault="00465CE6" w:rsidP="00465CE6">
      <w:pPr>
        <w:spacing w:line="360" w:lineRule="auto"/>
        <w:ind w:left="1843" w:hanging="283"/>
        <w:rPr>
          <w:rFonts w:ascii="Tahoma" w:eastAsia="Batang" w:hAnsi="Tahoma" w:cs="Tahoma"/>
          <w:sz w:val="24"/>
          <w:szCs w:val="24"/>
        </w:rPr>
      </w:pPr>
      <w:r w:rsidRPr="004C27AA">
        <w:rPr>
          <w:rFonts w:ascii="Tahoma" w:eastAsia="Batang" w:hAnsi="Tahoma" w:cs="Tahoma"/>
          <w:sz w:val="24"/>
          <w:szCs w:val="24"/>
        </w:rPr>
        <w:t xml:space="preserve">1.  KESIMPULAN </w:t>
      </w:r>
    </w:p>
    <w:p w:rsidR="00465CE6" w:rsidRPr="004C27AA" w:rsidRDefault="00465CE6" w:rsidP="00465CE6">
      <w:pPr>
        <w:spacing w:line="360" w:lineRule="auto"/>
        <w:ind w:left="1843" w:hanging="283"/>
        <w:rPr>
          <w:rFonts w:ascii="Tahoma" w:eastAsia="Batang" w:hAnsi="Tahoma" w:cs="Tahoma"/>
          <w:sz w:val="24"/>
          <w:szCs w:val="24"/>
        </w:rPr>
      </w:pPr>
      <w:r w:rsidRPr="004C27AA">
        <w:rPr>
          <w:rFonts w:ascii="Tahoma" w:eastAsia="Batang" w:hAnsi="Tahoma" w:cs="Tahoma"/>
          <w:sz w:val="24"/>
          <w:szCs w:val="24"/>
        </w:rPr>
        <w:t xml:space="preserve">2.  SARAN </w:t>
      </w:r>
    </w:p>
    <w:p w:rsidR="00465CE6" w:rsidRPr="004C27AA" w:rsidRDefault="00465CE6" w:rsidP="00465CE6">
      <w:pPr>
        <w:spacing w:line="360" w:lineRule="auto"/>
        <w:rPr>
          <w:rFonts w:ascii="Tahoma" w:eastAsia="Batang" w:hAnsi="Tahoma" w:cs="Tahoma"/>
          <w:sz w:val="24"/>
          <w:szCs w:val="24"/>
        </w:rPr>
      </w:pPr>
      <w:r w:rsidRPr="004C27AA">
        <w:rPr>
          <w:rFonts w:ascii="Tahoma" w:eastAsia="Batang" w:hAnsi="Tahoma" w:cs="Tahoma"/>
          <w:sz w:val="24"/>
          <w:szCs w:val="24"/>
        </w:rPr>
        <w:t>DAFTAR LAMPIRAN.</w:t>
      </w:r>
    </w:p>
    <w:p w:rsidR="00465CE6" w:rsidRPr="004C27AA" w:rsidRDefault="00465CE6" w:rsidP="00465CE6">
      <w:pPr>
        <w:spacing w:line="360" w:lineRule="auto"/>
        <w:rPr>
          <w:rFonts w:ascii="Tahoma" w:eastAsia="Batang" w:hAnsi="Tahoma" w:cs="Tahoma"/>
          <w:sz w:val="24"/>
          <w:szCs w:val="24"/>
        </w:rPr>
      </w:pPr>
      <w:proofErr w:type="gramStart"/>
      <w:r w:rsidRPr="004C27AA">
        <w:rPr>
          <w:rFonts w:ascii="Tahoma" w:eastAsia="Batang" w:hAnsi="Tahoma" w:cs="Tahoma"/>
          <w:sz w:val="24"/>
          <w:szCs w:val="24"/>
        </w:rPr>
        <w:t>DOKUMENTASI.</w:t>
      </w:r>
      <w:proofErr w:type="gramEnd"/>
    </w:p>
    <w:p w:rsidR="00465CE6" w:rsidRDefault="00465CE6" w:rsidP="00284B3C">
      <w:pPr>
        <w:pStyle w:val="ListParagraph"/>
        <w:spacing w:after="0" w:line="360" w:lineRule="auto"/>
        <w:ind w:left="425"/>
        <w:contextualSpacing w:val="0"/>
        <w:rPr>
          <w:rFonts w:ascii="Tahoma" w:hAnsi="Tahoma" w:cs="Tahoma"/>
          <w:b/>
          <w:sz w:val="24"/>
          <w:szCs w:val="24"/>
          <w:lang w:val="id-ID"/>
        </w:rPr>
      </w:pPr>
    </w:p>
    <w:p w:rsidR="00FB2948" w:rsidRDefault="00FB2948" w:rsidP="00284B3C">
      <w:pPr>
        <w:pStyle w:val="ListParagraph"/>
        <w:spacing w:after="0" w:line="360" w:lineRule="auto"/>
        <w:ind w:left="425"/>
        <w:contextualSpacing w:val="0"/>
        <w:rPr>
          <w:rFonts w:ascii="Tahoma" w:hAnsi="Tahoma" w:cs="Tahoma"/>
          <w:b/>
          <w:sz w:val="24"/>
          <w:szCs w:val="24"/>
          <w:lang w:val="id-ID"/>
        </w:rPr>
      </w:pPr>
    </w:p>
    <w:p w:rsidR="00A7236D" w:rsidRDefault="00A7236D" w:rsidP="00284B3C">
      <w:pPr>
        <w:pStyle w:val="ListParagraph"/>
        <w:spacing w:after="0" w:line="360" w:lineRule="auto"/>
        <w:ind w:left="425"/>
        <w:contextualSpacing w:val="0"/>
        <w:rPr>
          <w:rFonts w:ascii="Tahoma" w:hAnsi="Tahoma" w:cs="Tahoma"/>
          <w:b/>
          <w:sz w:val="24"/>
          <w:szCs w:val="24"/>
          <w:lang w:val="id-ID"/>
        </w:rPr>
      </w:pPr>
    </w:p>
    <w:p w:rsidR="00076642" w:rsidRDefault="00076642" w:rsidP="00284B3C">
      <w:pPr>
        <w:pStyle w:val="ListParagraph"/>
        <w:spacing w:after="0" w:line="360" w:lineRule="auto"/>
        <w:ind w:left="425"/>
        <w:contextualSpacing w:val="0"/>
        <w:rPr>
          <w:rFonts w:ascii="Tahoma" w:hAnsi="Tahoma" w:cs="Tahoma"/>
          <w:b/>
          <w:sz w:val="24"/>
          <w:szCs w:val="24"/>
          <w:lang w:val="id-ID"/>
        </w:rPr>
      </w:pPr>
    </w:p>
    <w:p w:rsidR="00FB2948" w:rsidRDefault="00FB2948" w:rsidP="00284B3C">
      <w:pPr>
        <w:pStyle w:val="ListParagraph"/>
        <w:spacing w:after="0" w:line="360" w:lineRule="auto"/>
        <w:ind w:left="425"/>
        <w:contextualSpacing w:val="0"/>
        <w:rPr>
          <w:rFonts w:ascii="Tahoma" w:hAnsi="Tahoma" w:cs="Tahoma"/>
          <w:b/>
          <w:sz w:val="24"/>
          <w:szCs w:val="24"/>
          <w:lang w:val="id-ID"/>
        </w:rPr>
      </w:pPr>
    </w:p>
    <w:p w:rsidR="00465CE6" w:rsidRPr="00F623A9" w:rsidRDefault="00465CE6" w:rsidP="00284B3C">
      <w:pPr>
        <w:pStyle w:val="ListParagraph"/>
        <w:spacing w:after="0" w:line="360" w:lineRule="auto"/>
        <w:ind w:left="425"/>
        <w:contextualSpacing w:val="0"/>
        <w:rPr>
          <w:rFonts w:ascii="Tahoma" w:hAnsi="Tahoma" w:cs="Tahoma"/>
          <w:b/>
          <w:sz w:val="24"/>
          <w:szCs w:val="24"/>
          <w:lang w:val="id-ID"/>
        </w:rPr>
      </w:pPr>
    </w:p>
    <w:p w:rsidR="00A86428" w:rsidRDefault="00A86428" w:rsidP="00A86428">
      <w:pPr>
        <w:pStyle w:val="ListParagraph"/>
        <w:spacing w:after="0" w:line="360" w:lineRule="auto"/>
        <w:ind w:left="425"/>
        <w:contextualSpacing w:val="0"/>
        <w:jc w:val="center"/>
        <w:rPr>
          <w:rFonts w:ascii="Tahoma" w:hAnsi="Tahoma" w:cs="Tahoma"/>
          <w:b/>
          <w:sz w:val="24"/>
          <w:szCs w:val="24"/>
          <w:lang w:val="id-ID"/>
        </w:rPr>
      </w:pPr>
      <w:r>
        <w:rPr>
          <w:rFonts w:ascii="Tahoma" w:hAnsi="Tahoma" w:cs="Tahoma"/>
          <w:b/>
          <w:sz w:val="24"/>
          <w:szCs w:val="24"/>
          <w:lang w:val="id-ID"/>
        </w:rPr>
        <w:lastRenderedPageBreak/>
        <w:t>BAB  I</w:t>
      </w:r>
    </w:p>
    <w:p w:rsidR="00C25A3A" w:rsidRDefault="00A86428" w:rsidP="00A86428">
      <w:pPr>
        <w:pStyle w:val="ListParagraph"/>
        <w:spacing w:after="0" w:line="360" w:lineRule="auto"/>
        <w:ind w:left="425"/>
        <w:contextualSpacing w:val="0"/>
        <w:jc w:val="center"/>
        <w:rPr>
          <w:rFonts w:ascii="Tahoma" w:hAnsi="Tahoma" w:cs="Tahoma"/>
          <w:b/>
          <w:sz w:val="24"/>
          <w:szCs w:val="24"/>
          <w:lang w:val="id-ID"/>
        </w:rPr>
      </w:pPr>
      <w:r w:rsidRPr="00C4426C">
        <w:rPr>
          <w:rFonts w:ascii="Tahoma" w:hAnsi="Tahoma" w:cs="Tahoma"/>
          <w:b/>
          <w:sz w:val="24"/>
          <w:szCs w:val="24"/>
        </w:rPr>
        <w:t>PENDAHULUAN</w:t>
      </w:r>
    </w:p>
    <w:p w:rsidR="00A86428" w:rsidRPr="00A86428" w:rsidRDefault="00A86428" w:rsidP="00A86428">
      <w:pPr>
        <w:pStyle w:val="ListParagraph"/>
        <w:spacing w:after="0" w:line="360" w:lineRule="auto"/>
        <w:ind w:left="425"/>
        <w:contextualSpacing w:val="0"/>
        <w:jc w:val="center"/>
        <w:rPr>
          <w:rFonts w:ascii="Tahoma" w:hAnsi="Tahoma" w:cs="Tahoma"/>
          <w:b/>
          <w:sz w:val="24"/>
          <w:szCs w:val="24"/>
          <w:lang w:val="id-ID"/>
        </w:rPr>
      </w:pPr>
    </w:p>
    <w:p w:rsidR="00326DCE" w:rsidRPr="00A86428" w:rsidRDefault="00C25A3A" w:rsidP="00373243">
      <w:pPr>
        <w:pStyle w:val="ListParagraph"/>
        <w:numPr>
          <w:ilvl w:val="0"/>
          <w:numId w:val="2"/>
        </w:numPr>
        <w:spacing w:after="0" w:line="360" w:lineRule="auto"/>
        <w:ind w:left="426" w:hanging="398"/>
        <w:contextualSpacing w:val="0"/>
        <w:jc w:val="both"/>
        <w:rPr>
          <w:rFonts w:ascii="Tahoma" w:hAnsi="Tahoma" w:cs="Tahoma"/>
          <w:b/>
          <w:sz w:val="24"/>
          <w:szCs w:val="24"/>
        </w:rPr>
      </w:pPr>
      <w:proofErr w:type="spellStart"/>
      <w:proofErr w:type="gramStart"/>
      <w:r w:rsidRPr="00C4426C">
        <w:rPr>
          <w:rFonts w:ascii="Tahoma" w:hAnsi="Tahoma" w:cs="Tahoma"/>
          <w:b/>
          <w:sz w:val="24"/>
          <w:szCs w:val="24"/>
        </w:rPr>
        <w:t>Latar</w:t>
      </w:r>
      <w:proofErr w:type="spellEnd"/>
      <w:r w:rsidRPr="00C4426C">
        <w:rPr>
          <w:rFonts w:ascii="Tahoma" w:hAnsi="Tahoma" w:cs="Tahoma"/>
          <w:b/>
          <w:sz w:val="24"/>
          <w:szCs w:val="24"/>
        </w:rPr>
        <w:t xml:space="preserve">  </w:t>
      </w:r>
      <w:proofErr w:type="spellStart"/>
      <w:r w:rsidRPr="00C4426C">
        <w:rPr>
          <w:rFonts w:ascii="Tahoma" w:hAnsi="Tahoma" w:cs="Tahoma"/>
          <w:b/>
          <w:sz w:val="24"/>
          <w:szCs w:val="24"/>
        </w:rPr>
        <w:t>Belakang</w:t>
      </w:r>
      <w:proofErr w:type="spellEnd"/>
      <w:proofErr w:type="gramEnd"/>
      <w:r w:rsidR="004C27AA">
        <w:rPr>
          <w:rFonts w:ascii="Tahoma" w:hAnsi="Tahoma" w:cs="Tahoma"/>
          <w:b/>
          <w:sz w:val="24"/>
          <w:szCs w:val="24"/>
        </w:rPr>
        <w:t>.</w:t>
      </w:r>
    </w:p>
    <w:p w:rsidR="00A86428" w:rsidRPr="00A86428" w:rsidRDefault="00A86428" w:rsidP="00A86428">
      <w:pPr>
        <w:pStyle w:val="ListParagraph"/>
        <w:spacing w:after="0" w:line="360" w:lineRule="auto"/>
        <w:ind w:left="785"/>
        <w:contextualSpacing w:val="0"/>
        <w:jc w:val="both"/>
        <w:rPr>
          <w:rFonts w:ascii="Tahoma" w:hAnsi="Tahoma" w:cs="Tahoma"/>
          <w:b/>
          <w:sz w:val="12"/>
          <w:szCs w:val="24"/>
        </w:rPr>
      </w:pPr>
    </w:p>
    <w:p w:rsidR="00B035F1" w:rsidRPr="00B035F1" w:rsidRDefault="004542C5" w:rsidP="00B035F1">
      <w:pPr>
        <w:shd w:val="clear" w:color="auto" w:fill="FFFFFF"/>
        <w:spacing w:line="360" w:lineRule="auto"/>
        <w:ind w:firstLine="709"/>
        <w:jc w:val="both"/>
        <w:rPr>
          <w:rStyle w:val="a"/>
          <w:rFonts w:ascii="Tahoma" w:hAnsi="Tahoma" w:cs="Tahoma"/>
          <w:color w:val="000000"/>
          <w:spacing w:val="15"/>
          <w:sz w:val="24"/>
          <w:szCs w:val="24"/>
          <w:bdr w:val="none" w:sz="0" w:space="0" w:color="auto" w:frame="1"/>
          <w:lang w:val="id-ID"/>
        </w:rPr>
      </w:pPr>
      <w:r>
        <w:rPr>
          <w:rStyle w:val="a"/>
          <w:rFonts w:ascii="Tahoma" w:hAnsi="Tahoma" w:cs="Tahoma"/>
          <w:color w:val="000000"/>
          <w:sz w:val="24"/>
          <w:szCs w:val="24"/>
          <w:bdr w:val="none" w:sz="0" w:space="0" w:color="auto" w:frame="1"/>
          <w:lang w:val="id-ID"/>
        </w:rPr>
        <w:t>Pembangunan hakikatnya adalah upaya mewujudkan tujuan Nasional bangsa Indonesia yang maju, mandiri, sejahtera, berkeadilan berdasarkan iman dan taqwa kepada Tuhan Yang Maha Kuasa. Sesuai tujuan yang tercantum dalam alinea keempat Pembukaan Undang-Undang Dasar 1945 disebutkan bahwa hakikat pembangunan Nasional adalah mencerdaskan kehidupan bangsa, menciptakan kesejahteraan umum, melindungi seluruh tumpah darah Indonesia dan membantu melaksanakan ketertiban dunia dan perdamaian abadi.</w:t>
      </w:r>
    </w:p>
    <w:p w:rsidR="00B035F1" w:rsidRPr="00B035F1" w:rsidRDefault="00014C7B" w:rsidP="00B035F1">
      <w:pPr>
        <w:shd w:val="clear" w:color="auto" w:fill="FFFFFF"/>
        <w:spacing w:before="240" w:line="360" w:lineRule="auto"/>
        <w:ind w:firstLine="709"/>
        <w:jc w:val="both"/>
        <w:rPr>
          <w:rStyle w:val="a"/>
          <w:rFonts w:ascii="Tahoma" w:hAnsi="Tahoma" w:cs="Tahoma"/>
          <w:color w:val="000000"/>
          <w:sz w:val="24"/>
          <w:szCs w:val="24"/>
          <w:bdr w:val="none" w:sz="0" w:space="0" w:color="auto" w:frame="1"/>
          <w:lang w:val="id-ID"/>
        </w:rPr>
      </w:pPr>
      <w:r>
        <w:rPr>
          <w:rFonts w:ascii="Tahoma" w:hAnsi="Tahoma" w:cs="Tahoma"/>
          <w:sz w:val="24"/>
          <w:szCs w:val="24"/>
          <w:lang w:val="id-ID"/>
        </w:rPr>
        <w:t>Sebagai suatu bangsa yang mengikatkab diri dalam bentuk Negara Kesatuan Republik Indonesia, maka tujuan Nasional perlu diwujudkan oleh seluruh lapisan bangsa tanpa kecuali, Pemerintah sebagai penyelenggara negara adalah penggerak (fasilitator dan dinamisator) perwujudan tujuan Nasional itu, dalam penyelenggaraan pembangunan, Pemerintah bertindak mewakili kepentingan seluruh lapisan bangsa agar masyarakat terlepas dari ketertinggalan.</w:t>
      </w:r>
    </w:p>
    <w:p w:rsidR="0024749D" w:rsidRDefault="0024359B" w:rsidP="00A3484B">
      <w:pPr>
        <w:shd w:val="clear" w:color="auto" w:fill="FFFFFF"/>
        <w:spacing w:after="0" w:line="360" w:lineRule="auto"/>
        <w:ind w:firstLine="720"/>
        <w:jc w:val="both"/>
        <w:rPr>
          <w:rFonts w:ascii="Tahoma" w:hAnsi="Tahoma" w:cs="Tahoma"/>
          <w:sz w:val="24"/>
          <w:szCs w:val="24"/>
          <w:lang w:val="id-ID" w:eastAsia="id-ID"/>
        </w:rPr>
      </w:pPr>
      <w:r>
        <w:rPr>
          <w:rFonts w:ascii="Tahoma" w:hAnsi="Tahoma" w:cs="Tahoma"/>
          <w:sz w:val="24"/>
          <w:szCs w:val="24"/>
          <w:lang w:val="id-ID" w:eastAsia="id-ID"/>
        </w:rPr>
        <w:t>Kondisi ketertinggalan yang dihadapi oleh bangsa</w:t>
      </w:r>
      <w:r w:rsidR="00A3484B">
        <w:rPr>
          <w:rFonts w:ascii="Tahoma" w:hAnsi="Tahoma" w:cs="Tahoma"/>
          <w:sz w:val="24"/>
          <w:szCs w:val="24"/>
          <w:lang w:val="id-ID" w:eastAsia="id-ID"/>
        </w:rPr>
        <w:t xml:space="preserve"> Indonesia saat ini sangat kompleks serta bersifat multidimensional juga termasuk dampak dari Pandemi Covid-19, sehingga membutuhkan penanganan yang serius, salah satu faktor utama yang mengakibatkan daerah tidak berkembang adalah tidak diberikannya kesempatan yang memadai bagi daerah untuk mengurus rumah tangganya sendiri.</w:t>
      </w:r>
    </w:p>
    <w:p w:rsidR="00A3484B" w:rsidRDefault="00A3484B" w:rsidP="00A3484B">
      <w:pPr>
        <w:shd w:val="clear" w:color="auto" w:fill="FFFFFF"/>
        <w:spacing w:after="0" w:line="360" w:lineRule="auto"/>
        <w:ind w:firstLine="720"/>
        <w:jc w:val="both"/>
        <w:rPr>
          <w:rFonts w:ascii="Tahoma" w:hAnsi="Tahoma" w:cs="Tahoma"/>
          <w:sz w:val="24"/>
          <w:szCs w:val="24"/>
          <w:lang w:val="id-ID" w:eastAsia="id-ID"/>
        </w:rPr>
      </w:pPr>
      <w:r>
        <w:rPr>
          <w:rFonts w:ascii="Tahoma" w:hAnsi="Tahoma" w:cs="Tahoma"/>
          <w:sz w:val="24"/>
          <w:szCs w:val="24"/>
          <w:lang w:val="id-ID" w:eastAsia="id-ID"/>
        </w:rPr>
        <w:t>Dengan ditetapkannya Undang-Undang Nomor 6 Tahun 2014 tentang Desa, telah memberi ruang untuk dipraktekkan pada paradigma baru dalam pembangunan Desa di Indonesia, sesuai dengan Pasal 1 ayat (12) Undang-Undang Nomor 6 Tahun 2014 menyatakan bahwa Pemberdayaan Masyarakat Desa adalah upaya mengembangkan kemandirian</w:t>
      </w:r>
      <w:r w:rsidR="00230F12">
        <w:rPr>
          <w:rFonts w:ascii="Tahoma" w:hAnsi="Tahoma" w:cs="Tahoma"/>
          <w:sz w:val="24"/>
          <w:szCs w:val="24"/>
          <w:lang w:val="id-ID" w:eastAsia="id-ID"/>
        </w:rPr>
        <w:t xml:space="preserve"> dan kesejahteraan masyarakat dengan meningkatkan pengetahuan, sikap, keterampilan, perilaku, kemampuan, kesadaran serta memanfaatkan sum</w:t>
      </w:r>
      <w:r w:rsidR="001E7213">
        <w:rPr>
          <w:rFonts w:ascii="Tahoma" w:hAnsi="Tahoma" w:cs="Tahoma"/>
          <w:sz w:val="24"/>
          <w:szCs w:val="24"/>
          <w:lang w:val="id-ID" w:eastAsia="id-ID"/>
        </w:rPr>
        <w:t xml:space="preserve">ber daya melalui penetapan kebijakan, </w:t>
      </w:r>
      <w:r w:rsidR="001E7213">
        <w:rPr>
          <w:rFonts w:ascii="Tahoma" w:hAnsi="Tahoma" w:cs="Tahoma"/>
          <w:sz w:val="24"/>
          <w:szCs w:val="24"/>
          <w:lang w:val="id-ID" w:eastAsia="id-ID"/>
        </w:rPr>
        <w:lastRenderedPageBreak/>
        <w:t>program, kegiatan, dan pendampingan yang sesuai dengan esensi masalah dan prioritas kebutuhan masyarakat Desa.</w:t>
      </w:r>
    </w:p>
    <w:p w:rsidR="00D65A38" w:rsidRDefault="00D65A38" w:rsidP="00A3484B">
      <w:pPr>
        <w:shd w:val="clear" w:color="auto" w:fill="FFFFFF"/>
        <w:spacing w:after="0" w:line="360" w:lineRule="auto"/>
        <w:ind w:firstLine="720"/>
        <w:jc w:val="both"/>
        <w:rPr>
          <w:rFonts w:ascii="Tahoma" w:hAnsi="Tahoma" w:cs="Tahoma"/>
          <w:sz w:val="24"/>
          <w:szCs w:val="24"/>
          <w:lang w:val="id-ID" w:eastAsia="id-ID"/>
        </w:rPr>
      </w:pPr>
      <w:r>
        <w:rPr>
          <w:rFonts w:ascii="Tahoma" w:hAnsi="Tahoma" w:cs="Tahoma"/>
          <w:sz w:val="24"/>
          <w:szCs w:val="24"/>
          <w:lang w:val="id-ID" w:eastAsia="id-ID"/>
        </w:rPr>
        <w:t xml:space="preserve">Sesuai dengan Peraturan </w:t>
      </w:r>
      <w:r w:rsidR="000236E4">
        <w:rPr>
          <w:rFonts w:ascii="Tahoma" w:hAnsi="Tahoma" w:cs="Tahoma"/>
          <w:sz w:val="24"/>
          <w:szCs w:val="24"/>
          <w:lang w:val="id-ID" w:eastAsia="id-ID"/>
        </w:rPr>
        <w:t>Menteri Desa, PDT dan Transmigrasi RI Nomor 2 Tahun 2016 tentang Indeks Desa Membangun, bahwa Indeks Desa Membangun (IDM) merupakan Indeks Komposit yang dibentuk berdasarkan tiga indeks yaitu Indeks Ketahanan Sosial, Indeks Ketahanan Ekonomi dan Indeks Ketahanan Ekologi/Lingkungan.</w:t>
      </w:r>
      <w:r w:rsidR="00AF7228">
        <w:rPr>
          <w:rFonts w:ascii="Tahoma" w:hAnsi="Tahoma" w:cs="Tahoma"/>
          <w:sz w:val="24"/>
          <w:szCs w:val="24"/>
          <w:lang w:val="id-ID" w:eastAsia="id-ID"/>
        </w:rPr>
        <w:t xml:space="preserve"> Perangkat Indikator yang dikembangkan dalam Indeks Desa Membangun dikembangkan berdasarkan konsepsi bahwa untuk menuju Desa Maju dan Mandiri perlu kerangka kerja pembangunan berkelanjutan dimana aspek sosial, ekonomi dan ekologi menjadi kekuatan yang saling mengisi dan menjaga potensi serta kemampuan Desa untuk mensejahterakan kehidupan Desa. Kebijakan dan aktivitas pembangunan dan pemberdayaan masyarakat Desa harus menghasilkan pemerataan dan keadilan, didasarkan dan memperkuat nilai-nilai lokal dan budaya serta ramah lingkungan dengan mengelola potensi sumber daya alam secara baik dan berkelanjutan.</w:t>
      </w:r>
      <w:r w:rsidR="00B75453">
        <w:rPr>
          <w:rFonts w:ascii="Tahoma" w:hAnsi="Tahoma" w:cs="Tahoma"/>
          <w:sz w:val="24"/>
          <w:szCs w:val="24"/>
          <w:lang w:val="id-ID" w:eastAsia="id-ID"/>
        </w:rPr>
        <w:t xml:space="preserve"> Dalam konteks ini ketahanan sosial, ekonomi dan ekologi bekerja secara dimensi yang memperkuat gerak proses dan pencapaian tujuan pembangunan dan pemberdayaan masyarakat Desa.</w:t>
      </w:r>
    </w:p>
    <w:p w:rsidR="008175E9" w:rsidRDefault="008175E9" w:rsidP="00A3484B">
      <w:pPr>
        <w:shd w:val="clear" w:color="auto" w:fill="FFFFFF"/>
        <w:spacing w:after="0" w:line="360" w:lineRule="auto"/>
        <w:ind w:firstLine="720"/>
        <w:jc w:val="both"/>
        <w:rPr>
          <w:rFonts w:ascii="Tahoma" w:hAnsi="Tahoma" w:cs="Tahoma"/>
          <w:sz w:val="24"/>
          <w:szCs w:val="24"/>
          <w:lang w:val="id-ID" w:eastAsia="id-ID"/>
        </w:rPr>
      </w:pPr>
      <w:r>
        <w:rPr>
          <w:rFonts w:ascii="Tahoma" w:hAnsi="Tahoma" w:cs="Tahoma"/>
          <w:sz w:val="24"/>
          <w:szCs w:val="24"/>
          <w:lang w:val="id-ID" w:eastAsia="id-ID"/>
        </w:rPr>
        <w:t>IDM dikembangkan untuk memperkuat upaya pencapaian sasaran pembangunan Desa dan Kawasan Perdesaan. Mengurangi jumlah Desa Tertinggal dan meningkatkan jumlah Desa Mandiri. Sasaran pembangunan tersebut memerlukan kejelasan lokus (Desa) dan status perkembangannya. Indeks Desa Membangun tidak hanya berguna untuk mengetahui status perkembangan setiap Desa yang lekat dengan karakteristiknya. Indeks Desa Membangun mengarahkan ketepatan intervensi dalam kebijakan dengan korelasi pembangunan yang tepat dari Pemerintah sesuai partisipasi masyarakat yang berkolerasi</w:t>
      </w:r>
      <w:r w:rsidR="00C67E68">
        <w:rPr>
          <w:rFonts w:ascii="Tahoma" w:hAnsi="Tahoma" w:cs="Tahoma"/>
          <w:sz w:val="24"/>
          <w:szCs w:val="24"/>
          <w:lang w:val="id-ID" w:eastAsia="id-ID"/>
        </w:rPr>
        <w:t xml:space="preserve"> dengan karakteristik wilayah Desa yaitu tipologidan modal sosial.</w:t>
      </w:r>
    </w:p>
    <w:p w:rsidR="004E57F2" w:rsidRDefault="004E57F2" w:rsidP="00A3484B">
      <w:pPr>
        <w:shd w:val="clear" w:color="auto" w:fill="FFFFFF"/>
        <w:spacing w:after="0" w:line="360" w:lineRule="auto"/>
        <w:ind w:firstLine="720"/>
        <w:jc w:val="both"/>
        <w:rPr>
          <w:rFonts w:ascii="Tahoma" w:hAnsi="Tahoma" w:cs="Tahoma"/>
          <w:sz w:val="24"/>
          <w:szCs w:val="24"/>
          <w:lang w:val="id-ID" w:eastAsia="id-ID"/>
        </w:rPr>
      </w:pPr>
      <w:r>
        <w:rPr>
          <w:rFonts w:ascii="Tahoma" w:hAnsi="Tahoma" w:cs="Tahoma"/>
          <w:sz w:val="24"/>
          <w:szCs w:val="24"/>
          <w:lang w:val="id-ID" w:eastAsia="id-ID"/>
        </w:rPr>
        <w:t>Pasal 78 ayat (1) undang-Undang Nomor 6 Tahun 2014 disebutkan tujuan pembangunan Desa adalah meningkatkan kesejahteraan masyarakat Desa dan kualitas hidup manusia serta penanggulangan kemiskinan melalui pemenuhan kebutuhan dasar, pembangunan sarana dan prasarana Desa, Pengembangan potensi ekonomi lokal serta pemanfaatan sumber daya alam dan lingkungan secara berkelanjutan.</w:t>
      </w:r>
    </w:p>
    <w:p w:rsidR="004E57F2" w:rsidRPr="00F3437A" w:rsidRDefault="004E57F2" w:rsidP="00A3484B">
      <w:pPr>
        <w:shd w:val="clear" w:color="auto" w:fill="FFFFFF"/>
        <w:spacing w:after="0" w:line="360" w:lineRule="auto"/>
        <w:ind w:firstLine="720"/>
        <w:jc w:val="both"/>
        <w:rPr>
          <w:rFonts w:ascii="Tahoma" w:hAnsi="Tahoma" w:cs="Tahoma"/>
          <w:sz w:val="24"/>
          <w:szCs w:val="24"/>
          <w:lang w:val="id-ID" w:eastAsia="id-ID"/>
        </w:rPr>
      </w:pPr>
    </w:p>
    <w:p w:rsidR="00C25A3A" w:rsidRPr="00C4426C" w:rsidRDefault="00C25A3A" w:rsidP="00373243">
      <w:pPr>
        <w:pStyle w:val="ListParagraph"/>
        <w:numPr>
          <w:ilvl w:val="0"/>
          <w:numId w:val="2"/>
        </w:numPr>
        <w:spacing w:after="0" w:line="360" w:lineRule="auto"/>
        <w:ind w:left="426" w:hanging="426"/>
        <w:contextualSpacing w:val="0"/>
        <w:jc w:val="both"/>
        <w:rPr>
          <w:rFonts w:ascii="Tahoma" w:hAnsi="Tahoma" w:cs="Tahoma"/>
          <w:b/>
          <w:sz w:val="24"/>
          <w:szCs w:val="24"/>
        </w:rPr>
      </w:pPr>
      <w:proofErr w:type="spellStart"/>
      <w:proofErr w:type="gramStart"/>
      <w:r w:rsidRPr="00C4426C">
        <w:rPr>
          <w:rFonts w:ascii="Tahoma" w:hAnsi="Tahoma" w:cs="Tahoma"/>
          <w:b/>
          <w:sz w:val="24"/>
          <w:szCs w:val="24"/>
        </w:rPr>
        <w:lastRenderedPageBreak/>
        <w:t>Maksud</w:t>
      </w:r>
      <w:proofErr w:type="spellEnd"/>
      <w:r w:rsidRPr="00C4426C">
        <w:rPr>
          <w:rFonts w:ascii="Tahoma" w:hAnsi="Tahoma" w:cs="Tahoma"/>
          <w:b/>
          <w:sz w:val="24"/>
          <w:szCs w:val="24"/>
        </w:rPr>
        <w:t xml:space="preserve">  </w:t>
      </w:r>
      <w:proofErr w:type="spellStart"/>
      <w:r w:rsidRPr="00C4426C">
        <w:rPr>
          <w:rFonts w:ascii="Tahoma" w:hAnsi="Tahoma" w:cs="Tahoma"/>
          <w:b/>
          <w:sz w:val="24"/>
          <w:szCs w:val="24"/>
        </w:rPr>
        <w:t>dan</w:t>
      </w:r>
      <w:proofErr w:type="spellEnd"/>
      <w:proofErr w:type="gramEnd"/>
      <w:r w:rsidRPr="00C4426C">
        <w:rPr>
          <w:rFonts w:ascii="Tahoma" w:hAnsi="Tahoma" w:cs="Tahoma"/>
          <w:b/>
          <w:sz w:val="24"/>
          <w:szCs w:val="24"/>
        </w:rPr>
        <w:t xml:space="preserve"> </w:t>
      </w:r>
      <w:proofErr w:type="spellStart"/>
      <w:r w:rsidRPr="00C4426C">
        <w:rPr>
          <w:rFonts w:ascii="Tahoma" w:hAnsi="Tahoma" w:cs="Tahoma"/>
          <w:b/>
          <w:sz w:val="24"/>
          <w:szCs w:val="24"/>
        </w:rPr>
        <w:t>Tujuan</w:t>
      </w:r>
      <w:proofErr w:type="spellEnd"/>
      <w:r w:rsidR="004C27AA">
        <w:rPr>
          <w:rFonts w:ascii="Tahoma" w:hAnsi="Tahoma" w:cs="Tahoma"/>
          <w:b/>
          <w:sz w:val="24"/>
          <w:szCs w:val="24"/>
        </w:rPr>
        <w:t>.</w:t>
      </w:r>
    </w:p>
    <w:p w:rsidR="00C25A3A" w:rsidRPr="0099346D" w:rsidRDefault="00C25A3A" w:rsidP="00373243">
      <w:pPr>
        <w:pStyle w:val="ListParagraph"/>
        <w:numPr>
          <w:ilvl w:val="0"/>
          <w:numId w:val="1"/>
        </w:numPr>
        <w:spacing w:after="0" w:line="360" w:lineRule="auto"/>
        <w:ind w:left="851" w:hanging="425"/>
        <w:contextualSpacing w:val="0"/>
        <w:jc w:val="both"/>
        <w:rPr>
          <w:rFonts w:ascii="Tahoma" w:hAnsi="Tahoma" w:cs="Tahoma"/>
          <w:b/>
          <w:sz w:val="24"/>
          <w:szCs w:val="24"/>
        </w:rPr>
      </w:pPr>
      <w:proofErr w:type="spellStart"/>
      <w:r w:rsidRPr="00C4426C">
        <w:rPr>
          <w:rFonts w:ascii="Tahoma" w:hAnsi="Tahoma" w:cs="Tahoma"/>
          <w:b/>
          <w:sz w:val="24"/>
          <w:szCs w:val="24"/>
        </w:rPr>
        <w:t>Maksud</w:t>
      </w:r>
      <w:proofErr w:type="spellEnd"/>
      <w:r w:rsidRPr="00C4426C">
        <w:rPr>
          <w:rFonts w:ascii="Tahoma" w:hAnsi="Tahoma" w:cs="Tahoma"/>
          <w:b/>
          <w:sz w:val="24"/>
          <w:szCs w:val="24"/>
        </w:rPr>
        <w:t>.</w:t>
      </w:r>
    </w:p>
    <w:p w:rsidR="00DB7246" w:rsidRPr="00247BC3" w:rsidRDefault="00C932BB" w:rsidP="005A0AA2">
      <w:pPr>
        <w:pStyle w:val="ListParagraph"/>
        <w:spacing w:after="0" w:line="360" w:lineRule="auto"/>
        <w:ind w:left="851" w:firstLine="850"/>
        <w:contextualSpacing w:val="0"/>
        <w:jc w:val="both"/>
        <w:rPr>
          <w:rFonts w:ascii="Tahoma" w:hAnsi="Tahoma" w:cs="Tahoma"/>
          <w:sz w:val="24"/>
          <w:szCs w:val="24"/>
          <w:lang w:val="id-ID"/>
        </w:rPr>
      </w:pPr>
      <w:proofErr w:type="spellStart"/>
      <w:r w:rsidRPr="0099346D">
        <w:rPr>
          <w:rFonts w:ascii="Tahoma" w:hAnsi="Tahoma" w:cs="Tahoma"/>
          <w:sz w:val="24"/>
          <w:szCs w:val="24"/>
        </w:rPr>
        <w:t>Maksud</w:t>
      </w:r>
      <w:proofErr w:type="spellEnd"/>
      <w:r w:rsidRPr="0099346D">
        <w:rPr>
          <w:rFonts w:ascii="Tahoma" w:hAnsi="Tahoma" w:cs="Tahoma"/>
          <w:sz w:val="24"/>
          <w:szCs w:val="24"/>
        </w:rPr>
        <w:t xml:space="preserve"> </w:t>
      </w:r>
      <w:r w:rsidR="005D6875">
        <w:rPr>
          <w:rFonts w:ascii="Tahoma" w:hAnsi="Tahoma" w:cs="Tahoma"/>
          <w:sz w:val="24"/>
          <w:szCs w:val="24"/>
          <w:lang w:val="id-ID"/>
        </w:rPr>
        <w:t xml:space="preserve">dari </w:t>
      </w:r>
      <w:proofErr w:type="spellStart"/>
      <w:r w:rsidRPr="0099346D">
        <w:rPr>
          <w:rFonts w:ascii="Tahoma" w:hAnsi="Tahoma" w:cs="Tahoma"/>
          <w:sz w:val="24"/>
          <w:szCs w:val="24"/>
        </w:rPr>
        <w:t>pelaksanaan</w:t>
      </w:r>
      <w:proofErr w:type="spellEnd"/>
      <w:r w:rsidRPr="0099346D">
        <w:rPr>
          <w:rFonts w:ascii="Tahoma" w:hAnsi="Tahoma" w:cs="Tahoma"/>
          <w:sz w:val="24"/>
          <w:szCs w:val="24"/>
        </w:rPr>
        <w:t xml:space="preserve"> </w:t>
      </w:r>
      <w:r w:rsidR="00012BAF">
        <w:rPr>
          <w:rFonts w:ascii="Tahoma" w:hAnsi="Tahoma" w:cs="Tahoma"/>
          <w:sz w:val="24"/>
          <w:szCs w:val="24"/>
          <w:lang w:val="id-ID"/>
        </w:rPr>
        <w:t xml:space="preserve">Sosialisasi </w:t>
      </w:r>
      <w:r w:rsidR="00247BC3">
        <w:rPr>
          <w:rFonts w:ascii="Tahoma" w:hAnsi="Tahoma" w:cs="Tahoma"/>
          <w:sz w:val="24"/>
          <w:szCs w:val="24"/>
          <w:lang w:val="id-ID"/>
        </w:rPr>
        <w:t>Data Indeks Desa Membangun Tahun 2021</w:t>
      </w:r>
      <w:r w:rsidR="00EC0583">
        <w:rPr>
          <w:rFonts w:ascii="Tahoma" w:hAnsi="Tahoma" w:cs="Tahoma"/>
          <w:sz w:val="24"/>
          <w:szCs w:val="24"/>
          <w:lang w:val="id-ID"/>
        </w:rPr>
        <w:t xml:space="preserve"> </w:t>
      </w:r>
      <w:proofErr w:type="spellStart"/>
      <w:r w:rsidRPr="0099346D">
        <w:rPr>
          <w:rFonts w:ascii="Tahoma" w:hAnsi="Tahoma" w:cs="Tahoma"/>
          <w:sz w:val="24"/>
          <w:szCs w:val="24"/>
        </w:rPr>
        <w:t>adalah</w:t>
      </w:r>
      <w:proofErr w:type="spellEnd"/>
      <w:r w:rsidRPr="0099346D">
        <w:rPr>
          <w:rFonts w:ascii="Tahoma" w:hAnsi="Tahoma" w:cs="Tahoma"/>
          <w:sz w:val="24"/>
          <w:szCs w:val="24"/>
        </w:rPr>
        <w:t xml:space="preserve"> </w:t>
      </w:r>
      <w:proofErr w:type="spellStart"/>
      <w:r w:rsidRPr="0099346D">
        <w:rPr>
          <w:rFonts w:ascii="Tahoma" w:hAnsi="Tahoma" w:cs="Tahoma"/>
          <w:sz w:val="24"/>
          <w:szCs w:val="24"/>
        </w:rPr>
        <w:t>untuk</w:t>
      </w:r>
      <w:proofErr w:type="spellEnd"/>
      <w:r w:rsidRPr="0099346D">
        <w:rPr>
          <w:rFonts w:ascii="Tahoma" w:hAnsi="Tahoma" w:cs="Tahoma"/>
          <w:sz w:val="24"/>
          <w:szCs w:val="24"/>
        </w:rPr>
        <w:t xml:space="preserve"> </w:t>
      </w:r>
      <w:r w:rsidR="00247BC3">
        <w:rPr>
          <w:rFonts w:ascii="Tahoma" w:hAnsi="Tahoma" w:cs="Tahoma"/>
          <w:sz w:val="24"/>
          <w:szCs w:val="24"/>
          <w:lang w:val="id-ID"/>
        </w:rPr>
        <w:t>membantu tataran Pemerintah Provinsi Sumatera Barat, Pemerintah Kabupaten/Kota dan Pemerintahan Desa/Nagari dalam menentukan lokus dan fokus strategi sasaran pembangunan dalam menjawab persoalan dasar pembangunan dan pemberdayaan masyarakat Desa/Nagari.</w:t>
      </w:r>
    </w:p>
    <w:p w:rsidR="00A318DC" w:rsidRPr="00EC0583" w:rsidRDefault="00A318DC" w:rsidP="005A0AA2">
      <w:pPr>
        <w:pStyle w:val="ListParagraph"/>
        <w:spacing w:after="0"/>
        <w:ind w:left="851" w:firstLine="850"/>
        <w:contextualSpacing w:val="0"/>
        <w:jc w:val="both"/>
        <w:rPr>
          <w:rFonts w:ascii="Tahoma" w:hAnsi="Tahoma" w:cs="Tahoma"/>
          <w:sz w:val="24"/>
          <w:szCs w:val="24"/>
          <w:lang w:val="id-ID"/>
        </w:rPr>
      </w:pPr>
    </w:p>
    <w:p w:rsidR="00C25A3A" w:rsidRPr="00DB7246" w:rsidRDefault="00EC0583" w:rsidP="005A0AA2">
      <w:pPr>
        <w:spacing w:after="0" w:line="360" w:lineRule="auto"/>
        <w:ind w:firstLine="360"/>
        <w:jc w:val="both"/>
        <w:rPr>
          <w:rFonts w:ascii="Tahoma" w:hAnsi="Tahoma" w:cs="Tahoma"/>
          <w:b/>
          <w:sz w:val="24"/>
          <w:szCs w:val="24"/>
        </w:rPr>
      </w:pPr>
      <w:r>
        <w:rPr>
          <w:rFonts w:ascii="Tahoma" w:hAnsi="Tahoma" w:cs="Tahoma"/>
          <w:b/>
          <w:sz w:val="24"/>
          <w:szCs w:val="24"/>
          <w:lang w:val="id-ID"/>
        </w:rPr>
        <w:t xml:space="preserve">2. </w:t>
      </w:r>
      <w:proofErr w:type="spellStart"/>
      <w:proofErr w:type="gramStart"/>
      <w:r w:rsidR="00C25A3A" w:rsidRPr="00DB7246">
        <w:rPr>
          <w:rFonts w:ascii="Tahoma" w:hAnsi="Tahoma" w:cs="Tahoma"/>
          <w:b/>
          <w:sz w:val="24"/>
          <w:szCs w:val="24"/>
        </w:rPr>
        <w:t>Tujuan</w:t>
      </w:r>
      <w:proofErr w:type="spellEnd"/>
      <w:r w:rsidR="00C25A3A" w:rsidRPr="00DB7246">
        <w:rPr>
          <w:rFonts w:ascii="Tahoma" w:hAnsi="Tahoma" w:cs="Tahoma"/>
          <w:b/>
          <w:sz w:val="24"/>
          <w:szCs w:val="24"/>
        </w:rPr>
        <w:t>.</w:t>
      </w:r>
      <w:proofErr w:type="gramEnd"/>
    </w:p>
    <w:p w:rsidR="008F3E7D" w:rsidRPr="00BC62BC" w:rsidRDefault="00A95799" w:rsidP="002A58A1">
      <w:pPr>
        <w:pStyle w:val="ListParagraph"/>
        <w:numPr>
          <w:ilvl w:val="0"/>
          <w:numId w:val="7"/>
        </w:numPr>
        <w:spacing w:after="0" w:line="360" w:lineRule="auto"/>
        <w:jc w:val="both"/>
        <w:rPr>
          <w:rFonts w:ascii="Tahoma" w:hAnsi="Tahoma" w:cs="Tahoma"/>
          <w:sz w:val="24"/>
          <w:szCs w:val="24"/>
          <w:lang w:val="fi-FI"/>
        </w:rPr>
      </w:pPr>
      <w:r>
        <w:rPr>
          <w:rFonts w:ascii="Tahoma" w:hAnsi="Tahoma" w:cs="Tahoma"/>
          <w:sz w:val="24"/>
          <w:szCs w:val="24"/>
          <w:lang w:val="id-ID"/>
        </w:rPr>
        <w:t>Terpublikasikannya kepada Organisasi Perangkat Daerah Provinsi dan Kabupaten/Kota serta stakeholders lainnya tentang Klasifikasi Desa/Nagari di Sumatera Barat Tahun 2021 berdasarkan Data Indeks Desa Membangun (IDM).</w:t>
      </w:r>
    </w:p>
    <w:p w:rsidR="00BC62BC" w:rsidRPr="00057F26" w:rsidRDefault="00BC62BC" w:rsidP="002A58A1">
      <w:pPr>
        <w:pStyle w:val="ListParagraph"/>
        <w:numPr>
          <w:ilvl w:val="0"/>
          <w:numId w:val="7"/>
        </w:numPr>
        <w:spacing w:after="0" w:line="360" w:lineRule="auto"/>
        <w:jc w:val="both"/>
        <w:rPr>
          <w:rFonts w:ascii="Tahoma" w:hAnsi="Tahoma" w:cs="Tahoma"/>
          <w:sz w:val="24"/>
          <w:szCs w:val="24"/>
          <w:lang w:val="fi-FI"/>
        </w:rPr>
      </w:pPr>
      <w:r>
        <w:rPr>
          <w:rFonts w:ascii="Tahoma" w:hAnsi="Tahoma" w:cs="Tahoma"/>
          <w:sz w:val="24"/>
          <w:szCs w:val="24"/>
          <w:lang w:val="id-ID"/>
        </w:rPr>
        <w:t>Terpublikasikannya indikator-indikator yang mengakibatkan ketertinggalan</w:t>
      </w:r>
      <w:r w:rsidR="00B0598E">
        <w:rPr>
          <w:rFonts w:ascii="Tahoma" w:hAnsi="Tahoma" w:cs="Tahoma"/>
          <w:sz w:val="24"/>
          <w:szCs w:val="24"/>
          <w:lang w:val="id-ID"/>
        </w:rPr>
        <w:t xml:space="preserve"> Desa/Nagari di Sumatera Barat sesuai dengan Data Indeks Desa Membangun (IDM) kepada Organisasi Perangkat Daerah Provinsi dan Kabupaten/Kota serta stakeholders lainnya.</w:t>
      </w:r>
    </w:p>
    <w:p w:rsidR="0024749D" w:rsidRPr="00F109B7" w:rsidRDefault="00057F26" w:rsidP="002A58A1">
      <w:pPr>
        <w:pStyle w:val="ListParagraph"/>
        <w:numPr>
          <w:ilvl w:val="0"/>
          <w:numId w:val="7"/>
        </w:numPr>
        <w:spacing w:after="0" w:line="360" w:lineRule="auto"/>
        <w:jc w:val="both"/>
        <w:rPr>
          <w:rFonts w:ascii="Tahoma" w:hAnsi="Tahoma" w:cs="Tahoma"/>
          <w:sz w:val="24"/>
          <w:szCs w:val="24"/>
          <w:lang w:val="fi-FI"/>
        </w:rPr>
      </w:pPr>
      <w:r w:rsidRPr="00F109B7">
        <w:rPr>
          <w:rFonts w:ascii="Tahoma" w:hAnsi="Tahoma" w:cs="Tahoma"/>
          <w:sz w:val="24"/>
          <w:szCs w:val="24"/>
          <w:lang w:val="id-ID"/>
        </w:rPr>
        <w:t>Terwujudnya komitmen bersama antara Organisasi Perangkat Daerah Provinsi dan Kabupaten/Kota serta Stakeholders lainnya untuk mendayagunakan data Indeks Desa Membangun sebagai basis data perencanaan program dan kegiatan di Desa/Nagari sehingga di akhir Tahun 2023 nanti, tidak ada lagi Nagari/Desa Sangat Tertinggal dan Nagari/De</w:t>
      </w:r>
      <w:r w:rsidR="00F109B7">
        <w:rPr>
          <w:rFonts w:ascii="Tahoma" w:hAnsi="Tahoma" w:cs="Tahoma"/>
          <w:sz w:val="24"/>
          <w:szCs w:val="24"/>
          <w:lang w:val="id-ID"/>
        </w:rPr>
        <w:t>sa Tertinggal di Sumatera Barat.</w:t>
      </w:r>
    </w:p>
    <w:p w:rsidR="00F109B7" w:rsidRPr="00F109B7" w:rsidRDefault="00F109B7" w:rsidP="00F109B7">
      <w:pPr>
        <w:pStyle w:val="ListParagraph"/>
        <w:spacing w:after="0" w:line="360" w:lineRule="auto"/>
        <w:ind w:left="1145"/>
        <w:jc w:val="both"/>
        <w:rPr>
          <w:rFonts w:ascii="Tahoma" w:hAnsi="Tahoma" w:cs="Tahoma"/>
          <w:sz w:val="24"/>
          <w:szCs w:val="24"/>
          <w:lang w:val="fi-FI"/>
        </w:rPr>
      </w:pPr>
    </w:p>
    <w:p w:rsidR="00C25A3A" w:rsidRDefault="00C25A3A" w:rsidP="00373243">
      <w:pPr>
        <w:pStyle w:val="ListParagraph"/>
        <w:numPr>
          <w:ilvl w:val="0"/>
          <w:numId w:val="2"/>
        </w:numPr>
        <w:spacing w:after="0" w:line="360" w:lineRule="auto"/>
        <w:contextualSpacing w:val="0"/>
        <w:jc w:val="both"/>
        <w:rPr>
          <w:rFonts w:ascii="Tahoma" w:hAnsi="Tahoma" w:cs="Tahoma"/>
          <w:b/>
          <w:sz w:val="24"/>
          <w:szCs w:val="24"/>
        </w:rPr>
      </w:pPr>
      <w:r w:rsidRPr="00C4426C">
        <w:rPr>
          <w:rFonts w:ascii="Tahoma" w:hAnsi="Tahoma" w:cs="Tahoma"/>
          <w:b/>
          <w:sz w:val="24"/>
          <w:szCs w:val="24"/>
        </w:rPr>
        <w:t>HASIL YANG DIHARAPKAN</w:t>
      </w:r>
    </w:p>
    <w:p w:rsidR="00C25A3A" w:rsidRDefault="00F109B7" w:rsidP="00F109B7">
      <w:pPr>
        <w:pStyle w:val="ListParagraph"/>
        <w:spacing w:after="0" w:line="360" w:lineRule="auto"/>
        <w:ind w:left="785"/>
        <w:contextualSpacing w:val="0"/>
        <w:jc w:val="both"/>
        <w:rPr>
          <w:rFonts w:ascii="Tahoma" w:hAnsi="Tahoma" w:cs="Tahoma"/>
          <w:sz w:val="24"/>
          <w:szCs w:val="24"/>
          <w:lang w:val="id-ID"/>
        </w:rPr>
      </w:pPr>
      <w:r>
        <w:rPr>
          <w:rFonts w:ascii="Tahoma" w:hAnsi="Tahoma" w:cs="Tahoma"/>
          <w:sz w:val="24"/>
          <w:szCs w:val="24"/>
          <w:lang w:val="id-ID"/>
        </w:rPr>
        <w:t>Hasil yang diharapkan dari Sosialisasi Data Indeks Desa Membangun (IDM) Provinsi Sumatera Barat Tahun 2021 adalah :</w:t>
      </w:r>
    </w:p>
    <w:p w:rsidR="00F109B7" w:rsidRDefault="00F109B7" w:rsidP="002A58A1">
      <w:pPr>
        <w:pStyle w:val="ListParagraph"/>
        <w:numPr>
          <w:ilvl w:val="0"/>
          <w:numId w:val="11"/>
        </w:numPr>
        <w:spacing w:after="0" w:line="360" w:lineRule="auto"/>
        <w:contextualSpacing w:val="0"/>
        <w:jc w:val="both"/>
        <w:rPr>
          <w:rFonts w:ascii="Tahoma" w:hAnsi="Tahoma" w:cs="Tahoma"/>
          <w:sz w:val="24"/>
          <w:szCs w:val="24"/>
          <w:lang w:val="id-ID"/>
        </w:rPr>
      </w:pPr>
      <w:r>
        <w:rPr>
          <w:rFonts w:ascii="Tahoma" w:hAnsi="Tahoma" w:cs="Tahoma"/>
          <w:sz w:val="24"/>
          <w:szCs w:val="24"/>
          <w:lang w:val="id-ID"/>
        </w:rPr>
        <w:t>Terwujudnya sinkronisasi dan sinergitas program dan kegiatan Organisasi Perangkat Daerah Provinsi dan Kabupaten/Kota serta Stakeholders lainnya untuk melakukan intervensi Program dan kegiatan di Nagari/Desa Tertinggal dan Sangat Tertinggal di Sumatera Barat.</w:t>
      </w:r>
    </w:p>
    <w:p w:rsidR="00293F78" w:rsidRDefault="00293F78" w:rsidP="00293F78">
      <w:pPr>
        <w:pStyle w:val="ListParagraph"/>
        <w:spacing w:after="0" w:line="360" w:lineRule="auto"/>
        <w:ind w:left="1145"/>
        <w:contextualSpacing w:val="0"/>
        <w:jc w:val="both"/>
        <w:rPr>
          <w:rFonts w:ascii="Tahoma" w:hAnsi="Tahoma" w:cs="Tahoma"/>
          <w:sz w:val="24"/>
          <w:szCs w:val="24"/>
          <w:lang w:val="id-ID"/>
        </w:rPr>
      </w:pPr>
    </w:p>
    <w:p w:rsidR="00293F78" w:rsidRDefault="00293F78" w:rsidP="001236AD">
      <w:pPr>
        <w:pStyle w:val="ListParagraph"/>
        <w:spacing w:after="0" w:line="360" w:lineRule="auto"/>
        <w:ind w:left="851" w:hanging="425"/>
        <w:contextualSpacing w:val="0"/>
        <w:jc w:val="both"/>
        <w:rPr>
          <w:rFonts w:ascii="Tahoma" w:hAnsi="Tahoma" w:cs="Tahoma"/>
          <w:sz w:val="24"/>
          <w:szCs w:val="24"/>
          <w:lang w:val="id-ID"/>
        </w:rPr>
      </w:pPr>
      <w:r>
        <w:rPr>
          <w:rFonts w:ascii="Tahoma" w:hAnsi="Tahoma" w:cs="Tahoma"/>
          <w:sz w:val="24"/>
          <w:szCs w:val="24"/>
          <w:lang w:val="id-ID"/>
        </w:rPr>
        <w:lastRenderedPageBreak/>
        <w:t>2</w:t>
      </w:r>
      <w:r w:rsidR="001236AD">
        <w:rPr>
          <w:rFonts w:ascii="Tahoma" w:hAnsi="Tahoma" w:cs="Tahoma"/>
          <w:sz w:val="24"/>
          <w:szCs w:val="24"/>
          <w:lang w:val="id-ID"/>
        </w:rPr>
        <w:t>. T</w:t>
      </w:r>
      <w:r>
        <w:rPr>
          <w:rFonts w:ascii="Tahoma" w:hAnsi="Tahoma" w:cs="Tahoma"/>
          <w:sz w:val="24"/>
          <w:szCs w:val="24"/>
          <w:lang w:val="id-ID"/>
        </w:rPr>
        <w:t>erwujudnya target</w:t>
      </w:r>
      <w:r w:rsidR="001236AD">
        <w:rPr>
          <w:rFonts w:ascii="Tahoma" w:hAnsi="Tahoma" w:cs="Tahoma"/>
          <w:sz w:val="24"/>
          <w:szCs w:val="24"/>
          <w:lang w:val="id-ID"/>
        </w:rPr>
        <w:t xml:space="preserve"> pada akhir Tahun 2023 tidak ada lagi Desa/Nagari tertinggal di Sumatera Barat</w:t>
      </w:r>
    </w:p>
    <w:p w:rsidR="001236AD" w:rsidRPr="00EC0583" w:rsidRDefault="001236AD" w:rsidP="001236AD">
      <w:pPr>
        <w:pStyle w:val="ListParagraph"/>
        <w:spacing w:after="0" w:line="360" w:lineRule="auto"/>
        <w:ind w:left="851" w:hanging="425"/>
        <w:contextualSpacing w:val="0"/>
        <w:jc w:val="both"/>
        <w:rPr>
          <w:rFonts w:ascii="Tahoma" w:hAnsi="Tahoma" w:cs="Tahoma"/>
          <w:sz w:val="24"/>
          <w:szCs w:val="24"/>
          <w:lang w:val="id-ID"/>
        </w:rPr>
      </w:pPr>
      <w:r>
        <w:rPr>
          <w:rFonts w:ascii="Tahoma" w:hAnsi="Tahoma" w:cs="Tahoma"/>
          <w:sz w:val="24"/>
          <w:szCs w:val="24"/>
          <w:lang w:val="id-ID"/>
        </w:rPr>
        <w:t>3.   Melalui peningkatan status Desa/Nagari mendukung terhadap terwujudnya Sumatera Barat Madani Yang Unggul dan Berkelanjutan.</w:t>
      </w:r>
    </w:p>
    <w:p w:rsidR="00A86428" w:rsidRDefault="00A86428" w:rsidP="005A0AA2">
      <w:pPr>
        <w:pStyle w:val="ListParagraph"/>
        <w:spacing w:after="0" w:line="360" w:lineRule="auto"/>
        <w:ind w:left="425"/>
        <w:contextualSpacing w:val="0"/>
        <w:jc w:val="both"/>
        <w:rPr>
          <w:rFonts w:ascii="Tahoma" w:hAnsi="Tahoma" w:cs="Tahoma"/>
          <w:sz w:val="24"/>
          <w:szCs w:val="24"/>
          <w:lang w:val="id-ID"/>
        </w:rPr>
      </w:pPr>
    </w:p>
    <w:p w:rsidR="00E93D41" w:rsidRDefault="00E93D41" w:rsidP="005A0AA2">
      <w:pPr>
        <w:pStyle w:val="ListParagraph"/>
        <w:spacing w:after="0" w:line="360" w:lineRule="auto"/>
        <w:ind w:left="425"/>
        <w:contextualSpacing w:val="0"/>
        <w:jc w:val="both"/>
        <w:rPr>
          <w:rFonts w:ascii="Tahoma" w:hAnsi="Tahoma" w:cs="Tahoma"/>
          <w:sz w:val="24"/>
          <w:szCs w:val="24"/>
          <w:lang w:val="id-ID"/>
        </w:rPr>
      </w:pPr>
    </w:p>
    <w:p w:rsidR="00E93D41" w:rsidRDefault="00E93D41"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1236AD" w:rsidRDefault="001236AD" w:rsidP="005A0AA2">
      <w:pPr>
        <w:pStyle w:val="ListParagraph"/>
        <w:spacing w:after="0" w:line="360" w:lineRule="auto"/>
        <w:ind w:left="425"/>
        <w:contextualSpacing w:val="0"/>
        <w:jc w:val="both"/>
        <w:rPr>
          <w:rFonts w:ascii="Tahoma" w:hAnsi="Tahoma" w:cs="Tahoma"/>
          <w:sz w:val="24"/>
          <w:szCs w:val="24"/>
          <w:lang w:val="id-ID"/>
        </w:rPr>
      </w:pPr>
    </w:p>
    <w:p w:rsidR="00E93D41" w:rsidRDefault="00E93D41" w:rsidP="005A0AA2">
      <w:pPr>
        <w:pStyle w:val="ListParagraph"/>
        <w:spacing w:after="0" w:line="360" w:lineRule="auto"/>
        <w:ind w:left="425"/>
        <w:contextualSpacing w:val="0"/>
        <w:jc w:val="both"/>
        <w:rPr>
          <w:rFonts w:ascii="Tahoma" w:hAnsi="Tahoma" w:cs="Tahoma"/>
          <w:sz w:val="24"/>
          <w:szCs w:val="24"/>
          <w:lang w:val="id-ID"/>
        </w:rPr>
      </w:pPr>
    </w:p>
    <w:p w:rsidR="00F623A9" w:rsidRDefault="00F623A9" w:rsidP="005A0AA2">
      <w:pPr>
        <w:pStyle w:val="ListParagraph"/>
        <w:spacing w:after="0" w:line="360" w:lineRule="auto"/>
        <w:ind w:left="425"/>
        <w:contextualSpacing w:val="0"/>
        <w:jc w:val="both"/>
        <w:rPr>
          <w:rFonts w:ascii="Tahoma" w:hAnsi="Tahoma" w:cs="Tahoma"/>
          <w:sz w:val="24"/>
          <w:szCs w:val="24"/>
          <w:lang w:val="id-ID"/>
        </w:rPr>
      </w:pPr>
    </w:p>
    <w:p w:rsidR="00A86428" w:rsidRDefault="00A86428" w:rsidP="005A0AA2">
      <w:pPr>
        <w:pStyle w:val="ListParagraph"/>
        <w:spacing w:after="0" w:line="360" w:lineRule="auto"/>
        <w:ind w:left="426"/>
        <w:contextualSpacing w:val="0"/>
        <w:jc w:val="center"/>
        <w:rPr>
          <w:rFonts w:ascii="Tahoma" w:hAnsi="Tahoma" w:cs="Tahoma"/>
          <w:b/>
          <w:sz w:val="24"/>
          <w:szCs w:val="24"/>
          <w:lang w:val="id-ID"/>
        </w:rPr>
      </w:pPr>
      <w:r>
        <w:rPr>
          <w:rFonts w:ascii="Tahoma" w:hAnsi="Tahoma" w:cs="Tahoma"/>
          <w:b/>
          <w:sz w:val="24"/>
          <w:szCs w:val="24"/>
          <w:lang w:val="id-ID"/>
        </w:rPr>
        <w:lastRenderedPageBreak/>
        <w:t>BAB  II</w:t>
      </w:r>
    </w:p>
    <w:p w:rsidR="00C25A3A" w:rsidRDefault="00B41F3B" w:rsidP="005A0AA2">
      <w:pPr>
        <w:pStyle w:val="ListParagraph"/>
        <w:spacing w:after="0" w:line="360" w:lineRule="auto"/>
        <w:ind w:left="426"/>
        <w:contextualSpacing w:val="0"/>
        <w:jc w:val="center"/>
        <w:rPr>
          <w:rFonts w:ascii="Tahoma" w:hAnsi="Tahoma" w:cs="Tahoma"/>
          <w:b/>
          <w:sz w:val="24"/>
          <w:szCs w:val="24"/>
          <w:lang w:val="id-ID"/>
        </w:rPr>
      </w:pPr>
      <w:r>
        <w:rPr>
          <w:rFonts w:ascii="Tahoma" w:hAnsi="Tahoma" w:cs="Tahoma"/>
          <w:b/>
          <w:sz w:val="24"/>
          <w:szCs w:val="24"/>
        </w:rPr>
        <w:t>DASAR, ANGGARAN, WAKTU DAN TEMPAT PELAKSANAAN</w:t>
      </w:r>
    </w:p>
    <w:p w:rsidR="00A86428" w:rsidRDefault="00A86428" w:rsidP="005A0AA2">
      <w:pPr>
        <w:pStyle w:val="ListParagraph"/>
        <w:spacing w:after="0" w:line="360" w:lineRule="auto"/>
        <w:ind w:left="426"/>
        <w:contextualSpacing w:val="0"/>
        <w:jc w:val="center"/>
        <w:rPr>
          <w:rFonts w:ascii="Tahoma" w:hAnsi="Tahoma" w:cs="Tahoma"/>
          <w:b/>
          <w:sz w:val="24"/>
          <w:szCs w:val="24"/>
          <w:lang w:val="id-ID"/>
        </w:rPr>
      </w:pPr>
    </w:p>
    <w:p w:rsidR="001A50C9" w:rsidRPr="001A50C9" w:rsidRDefault="00C25A3A" w:rsidP="00373243">
      <w:pPr>
        <w:pStyle w:val="ListParagraph"/>
        <w:numPr>
          <w:ilvl w:val="0"/>
          <w:numId w:val="3"/>
        </w:numPr>
        <w:spacing w:after="0" w:line="360" w:lineRule="auto"/>
        <w:ind w:left="426" w:hanging="426"/>
        <w:contextualSpacing w:val="0"/>
        <w:jc w:val="both"/>
        <w:rPr>
          <w:rFonts w:ascii="Tahoma" w:hAnsi="Tahoma" w:cs="Tahoma"/>
          <w:b/>
          <w:sz w:val="24"/>
          <w:szCs w:val="24"/>
        </w:rPr>
      </w:pPr>
      <w:r w:rsidRPr="00C4426C">
        <w:rPr>
          <w:rFonts w:ascii="Tahoma" w:hAnsi="Tahoma" w:cs="Tahoma"/>
          <w:b/>
          <w:sz w:val="24"/>
          <w:szCs w:val="24"/>
        </w:rPr>
        <w:t>DASAR PELAKSANAAN PEL</w:t>
      </w:r>
      <w:r w:rsidR="008C4911" w:rsidRPr="00C4426C">
        <w:rPr>
          <w:rFonts w:ascii="Tahoma" w:hAnsi="Tahoma" w:cs="Tahoma"/>
          <w:b/>
          <w:sz w:val="24"/>
          <w:szCs w:val="24"/>
        </w:rPr>
        <w:t>ATIHAN</w:t>
      </w:r>
    </w:p>
    <w:p w:rsidR="00C72A57" w:rsidRPr="00C72A57" w:rsidRDefault="00C72A57" w:rsidP="00C72A57">
      <w:pPr>
        <w:pStyle w:val="Default"/>
        <w:numPr>
          <w:ilvl w:val="1"/>
          <w:numId w:val="3"/>
        </w:numPr>
        <w:spacing w:before="120" w:line="276" w:lineRule="auto"/>
        <w:ind w:left="851" w:right="-115" w:hanging="425"/>
        <w:jc w:val="both"/>
        <w:rPr>
          <w:rFonts w:ascii="Tahoma" w:hAnsi="Tahoma" w:cs="Tahoma"/>
        </w:rPr>
      </w:pPr>
      <w:r w:rsidRPr="00C72A57">
        <w:rPr>
          <w:rFonts w:ascii="Tahoma" w:hAnsi="Tahoma" w:cs="Tahoma"/>
        </w:rPr>
        <w:t xml:space="preserve">Undang-Undang Nomor 61 Tahun 1958 tentang Penetapan Undang-Undang Darurat Nomor 19 Tahun 1957 tentang Pembentukan Daerah-Daerah Swatantra Tingkat I Sumatera Barat, Jambi dan Riau sebagai Undang-Undang ; </w:t>
      </w:r>
    </w:p>
    <w:p w:rsidR="00C72A57" w:rsidRPr="00C72A57" w:rsidRDefault="00C72A57" w:rsidP="00C72A57">
      <w:pPr>
        <w:pStyle w:val="Default"/>
        <w:numPr>
          <w:ilvl w:val="1"/>
          <w:numId w:val="3"/>
        </w:numPr>
        <w:spacing w:before="120" w:line="276" w:lineRule="auto"/>
        <w:ind w:left="851" w:right="-113" w:hanging="425"/>
        <w:jc w:val="both"/>
        <w:rPr>
          <w:rFonts w:ascii="Tahoma" w:hAnsi="Tahoma" w:cs="Tahoma"/>
        </w:rPr>
      </w:pPr>
      <w:r w:rsidRPr="00C72A57">
        <w:rPr>
          <w:rFonts w:ascii="Tahoma" w:hAnsi="Tahoma" w:cs="Tahoma"/>
        </w:rPr>
        <w:t>Undang-undang Nomor 23 Tahun 2014 tentang Pemerintahan Daerah sebagaimana telah diubah beberapa kali terakhir dengan Undang-Undang Nomor 9 Tahun 2015;</w:t>
      </w:r>
    </w:p>
    <w:p w:rsidR="00C72A57" w:rsidRPr="00C72A57" w:rsidRDefault="00C72A57" w:rsidP="00C72A57">
      <w:pPr>
        <w:pStyle w:val="Default"/>
        <w:numPr>
          <w:ilvl w:val="1"/>
          <w:numId w:val="3"/>
        </w:numPr>
        <w:spacing w:before="120" w:line="276" w:lineRule="auto"/>
        <w:ind w:left="851" w:right="-113" w:hanging="425"/>
        <w:jc w:val="both"/>
        <w:rPr>
          <w:rFonts w:ascii="Tahoma" w:hAnsi="Tahoma" w:cs="Tahoma"/>
        </w:rPr>
      </w:pPr>
      <w:r w:rsidRPr="00C72A57">
        <w:rPr>
          <w:rFonts w:ascii="Tahoma" w:hAnsi="Tahoma" w:cs="Tahoma"/>
        </w:rPr>
        <w:t xml:space="preserve">Undang-Undang Nomor 6 Tahun 2014 tentang Desa ;  </w:t>
      </w:r>
    </w:p>
    <w:p w:rsidR="00C72A57" w:rsidRPr="00C72A57" w:rsidRDefault="00C72A57" w:rsidP="00C72A57">
      <w:pPr>
        <w:pStyle w:val="Default"/>
        <w:numPr>
          <w:ilvl w:val="1"/>
          <w:numId w:val="3"/>
        </w:numPr>
        <w:spacing w:before="120" w:line="276" w:lineRule="auto"/>
        <w:ind w:left="851" w:right="-113" w:hanging="425"/>
        <w:jc w:val="both"/>
        <w:rPr>
          <w:rFonts w:ascii="Tahoma" w:hAnsi="Tahoma" w:cs="Tahoma"/>
        </w:rPr>
      </w:pPr>
      <w:r w:rsidRPr="00C72A57">
        <w:rPr>
          <w:rFonts w:ascii="Tahoma" w:hAnsi="Tahoma" w:cs="Tahoma"/>
        </w:rPr>
        <w:t>Peraturan Pemerintah Nomor 23 Tahun 2011 tentang Pembahasan Peraturan Pemerintah Nomor 19 Tahun 2010 tentang Tata Cara Pelaksanaan Tugas dan Wewenang serta Pendudukan Kewenangan Gubernur sebagai Wakil Pemerintah di Wilayah Provinsi;</w:t>
      </w:r>
    </w:p>
    <w:p w:rsidR="00C72A57" w:rsidRPr="00C72A57" w:rsidRDefault="00C72A57" w:rsidP="00C72A57">
      <w:pPr>
        <w:pStyle w:val="Default"/>
        <w:numPr>
          <w:ilvl w:val="1"/>
          <w:numId w:val="3"/>
        </w:numPr>
        <w:spacing w:before="120" w:line="276" w:lineRule="auto"/>
        <w:ind w:left="851" w:right="-159" w:hanging="425"/>
        <w:jc w:val="both"/>
        <w:rPr>
          <w:rFonts w:ascii="Tahoma" w:hAnsi="Tahoma" w:cs="Tahoma"/>
        </w:rPr>
      </w:pPr>
      <w:r w:rsidRPr="00C72A57">
        <w:rPr>
          <w:rFonts w:ascii="Tahoma" w:hAnsi="Tahoma" w:cs="Tahoma"/>
        </w:rPr>
        <w:t>Peraturan Menteri Desa, Pembangunan Daerah Tertinggal dan Transmigrasi RI Nomor 2 Tahun 2016 tentang  Indeks Desa Membangun;</w:t>
      </w:r>
    </w:p>
    <w:p w:rsidR="00C72A57" w:rsidRPr="00C72A57" w:rsidRDefault="00C72A57" w:rsidP="00C72A57">
      <w:pPr>
        <w:pStyle w:val="Default"/>
        <w:numPr>
          <w:ilvl w:val="1"/>
          <w:numId w:val="3"/>
        </w:numPr>
        <w:spacing w:before="120" w:line="276" w:lineRule="auto"/>
        <w:ind w:left="851" w:right="-108" w:hanging="425"/>
        <w:jc w:val="both"/>
        <w:rPr>
          <w:rFonts w:ascii="Tahoma" w:hAnsi="Tahoma" w:cs="Tahoma"/>
        </w:rPr>
      </w:pPr>
      <w:r w:rsidRPr="00C72A57">
        <w:rPr>
          <w:rFonts w:ascii="Tahoma" w:hAnsi="Tahoma" w:cs="Tahoma"/>
        </w:rPr>
        <w:t>Keputusan Direktur Jenderal Pembangunan Desa dan Perdesaan Nomor 398.4.1 Tahun 2021 tentang Perubahan Keempat atas Keputusan Direktur Jenderal Pembangunan dan Pemberdayaan Masyarakat Desa Nomor 30 Tahun 2016 tentang Status Kemajuan dan Kemandirian Desa;</w:t>
      </w:r>
    </w:p>
    <w:p w:rsidR="00C72A57" w:rsidRDefault="00C72A57" w:rsidP="00C72A57">
      <w:pPr>
        <w:pStyle w:val="Default"/>
        <w:numPr>
          <w:ilvl w:val="1"/>
          <w:numId w:val="3"/>
        </w:numPr>
        <w:spacing w:before="120" w:line="276" w:lineRule="auto"/>
        <w:ind w:left="851" w:right="-113" w:hanging="425"/>
        <w:jc w:val="both"/>
        <w:rPr>
          <w:rFonts w:ascii="Tahoma" w:hAnsi="Tahoma" w:cs="Tahoma"/>
        </w:rPr>
      </w:pPr>
      <w:r w:rsidRPr="00C72A57">
        <w:rPr>
          <w:rFonts w:ascii="Tahoma" w:hAnsi="Tahoma" w:cs="Tahoma"/>
        </w:rPr>
        <w:t>Peraturan Daerah Provinsi Sumatera Barat Nomor  16 Tahun 2016 tentang Rencana Pembangunan Jangka Menengah Daerah Provinsi Sumatera Barat Tahun 2016-2021;</w:t>
      </w:r>
    </w:p>
    <w:p w:rsidR="00C72A57" w:rsidRDefault="00C72A57" w:rsidP="00C72A57">
      <w:pPr>
        <w:pStyle w:val="Default"/>
        <w:numPr>
          <w:ilvl w:val="1"/>
          <w:numId w:val="3"/>
        </w:numPr>
        <w:spacing w:before="120" w:line="276" w:lineRule="auto"/>
        <w:ind w:left="851" w:right="-113" w:hanging="425"/>
        <w:jc w:val="both"/>
        <w:rPr>
          <w:rFonts w:ascii="Tahoma" w:hAnsi="Tahoma" w:cs="Tahoma"/>
        </w:rPr>
      </w:pPr>
      <w:r w:rsidRPr="00C72A57">
        <w:rPr>
          <w:rFonts w:ascii="Tahoma" w:hAnsi="Tahoma" w:cs="Tahoma"/>
        </w:rPr>
        <w:t>Peraturan Daerah Provinsi Sumatera Barat Nomor 13 Tahun 2019 tentang Pembentukan dan Susunan Perangkat Daerah Provinsi Sumatera Barat;</w:t>
      </w:r>
    </w:p>
    <w:p w:rsidR="00C03BCD" w:rsidRDefault="00C03BCD" w:rsidP="00C03BCD">
      <w:pPr>
        <w:pStyle w:val="Default"/>
        <w:spacing w:before="120" w:line="276" w:lineRule="auto"/>
        <w:ind w:left="851" w:right="-113" w:hanging="425"/>
        <w:jc w:val="both"/>
        <w:rPr>
          <w:rFonts w:ascii="Tahoma" w:hAnsi="Tahoma" w:cs="Tahoma"/>
        </w:rPr>
      </w:pPr>
      <w:r>
        <w:rPr>
          <w:rFonts w:ascii="Tahoma" w:hAnsi="Tahoma" w:cs="Tahoma"/>
        </w:rPr>
        <w:t xml:space="preserve">i.  </w:t>
      </w:r>
      <w:r w:rsidR="002313F5">
        <w:rPr>
          <w:rFonts w:ascii="Tahoma" w:hAnsi="Tahoma" w:cs="Tahoma"/>
        </w:rPr>
        <w:tab/>
      </w:r>
      <w:r w:rsidRPr="00C03BCD">
        <w:rPr>
          <w:rFonts w:ascii="Tahoma" w:hAnsi="Tahoma" w:cs="Tahoma"/>
        </w:rPr>
        <w:t xml:space="preserve">Peraturan Daerah Provinsi Sumatera Barat Nomor 1 Tahun 2021 tentang Anggaran Pendapatan dan Belanja Daerah Provinsi Sumatera Barat </w:t>
      </w:r>
      <w:r>
        <w:rPr>
          <w:rFonts w:ascii="Tahoma" w:hAnsi="Tahoma" w:cs="Tahoma"/>
        </w:rPr>
        <w:t xml:space="preserve">   </w:t>
      </w:r>
      <w:r w:rsidRPr="00C03BCD">
        <w:rPr>
          <w:rFonts w:ascii="Tahoma" w:hAnsi="Tahoma" w:cs="Tahoma"/>
        </w:rPr>
        <w:t>Tahun 2021;</w:t>
      </w:r>
    </w:p>
    <w:p w:rsidR="00C03BCD" w:rsidRDefault="00C03BCD" w:rsidP="00C03BCD">
      <w:pPr>
        <w:pStyle w:val="Default"/>
        <w:spacing w:before="120" w:line="276" w:lineRule="auto"/>
        <w:ind w:left="851" w:right="-113" w:hanging="425"/>
        <w:jc w:val="both"/>
        <w:rPr>
          <w:rFonts w:ascii="Tahoma" w:hAnsi="Tahoma" w:cs="Tahoma"/>
        </w:rPr>
      </w:pPr>
      <w:r>
        <w:rPr>
          <w:rFonts w:ascii="Tahoma" w:hAnsi="Tahoma" w:cs="Tahoma"/>
        </w:rPr>
        <w:t>j.</w:t>
      </w:r>
      <w:r w:rsidR="002313F5">
        <w:rPr>
          <w:rFonts w:ascii="Tahoma" w:hAnsi="Tahoma" w:cs="Tahoma"/>
        </w:rPr>
        <w:t xml:space="preserve"> </w:t>
      </w:r>
      <w:r w:rsidR="002313F5">
        <w:rPr>
          <w:rFonts w:ascii="Tahoma" w:hAnsi="Tahoma" w:cs="Tahoma"/>
        </w:rPr>
        <w:tab/>
        <w:t>Peraturan Gubernur Sumatera Barat Nomor 3 Tahun 2020 tentang Kedudukan, Susunan Organisasi, Tugas dan Fungsi serta Tata Kerja Dinas;</w:t>
      </w:r>
    </w:p>
    <w:p w:rsidR="0004799C" w:rsidRDefault="002313F5" w:rsidP="002313F5">
      <w:pPr>
        <w:pStyle w:val="Default"/>
        <w:spacing w:before="120" w:line="276" w:lineRule="auto"/>
        <w:ind w:left="851" w:right="-113" w:hanging="425"/>
        <w:jc w:val="both"/>
        <w:rPr>
          <w:rFonts w:ascii="Tahoma" w:hAnsi="Tahoma" w:cs="Tahoma"/>
        </w:rPr>
      </w:pPr>
      <w:r>
        <w:rPr>
          <w:rFonts w:ascii="Tahoma" w:hAnsi="Tahoma" w:cs="Tahoma"/>
        </w:rPr>
        <w:t xml:space="preserve">k. </w:t>
      </w:r>
      <w:r w:rsidR="00472403">
        <w:rPr>
          <w:rFonts w:ascii="Tahoma" w:hAnsi="Tahoma" w:cs="Tahoma"/>
        </w:rPr>
        <w:tab/>
      </w:r>
      <w:r w:rsidR="0004799C">
        <w:rPr>
          <w:rFonts w:ascii="Tahoma" w:hAnsi="Tahoma" w:cs="Tahoma"/>
        </w:rPr>
        <w:t>Undangan Gubernur Sumatera Barat Nomor 412.25/1017DPMD-2021 tanggal 10 Desember 2021 tentang Sosialisasi Data Indeks Desa Membangun Provinsi Sumatera Barat Tahun 2021;</w:t>
      </w:r>
    </w:p>
    <w:p w:rsidR="0004799C" w:rsidRDefault="0004799C" w:rsidP="002313F5">
      <w:pPr>
        <w:pStyle w:val="Default"/>
        <w:spacing w:before="120" w:line="276" w:lineRule="auto"/>
        <w:ind w:left="851" w:right="-113" w:hanging="425"/>
        <w:jc w:val="both"/>
        <w:rPr>
          <w:rFonts w:ascii="Tahoma" w:hAnsi="Tahoma" w:cs="Tahoma"/>
        </w:rPr>
      </w:pPr>
    </w:p>
    <w:p w:rsidR="0004799C" w:rsidRDefault="0004799C" w:rsidP="002313F5">
      <w:pPr>
        <w:pStyle w:val="Default"/>
        <w:spacing w:before="120" w:line="276" w:lineRule="auto"/>
        <w:ind w:left="851" w:right="-113" w:hanging="425"/>
        <w:jc w:val="both"/>
        <w:rPr>
          <w:rFonts w:ascii="Tahoma" w:hAnsi="Tahoma" w:cs="Tahoma"/>
        </w:rPr>
      </w:pPr>
    </w:p>
    <w:p w:rsidR="002313F5" w:rsidRPr="002313F5" w:rsidRDefault="00472403" w:rsidP="002313F5">
      <w:pPr>
        <w:pStyle w:val="Default"/>
        <w:spacing w:before="120" w:line="276" w:lineRule="auto"/>
        <w:ind w:left="851" w:right="-113" w:hanging="425"/>
        <w:jc w:val="both"/>
        <w:rPr>
          <w:rFonts w:ascii="Tahoma" w:hAnsi="Tahoma" w:cs="Tahoma"/>
        </w:rPr>
      </w:pPr>
      <w:r>
        <w:rPr>
          <w:rFonts w:ascii="Tahoma" w:hAnsi="Tahoma" w:cs="Tahoma"/>
        </w:rPr>
        <w:lastRenderedPageBreak/>
        <w:t xml:space="preserve">l. </w:t>
      </w:r>
      <w:r>
        <w:rPr>
          <w:rFonts w:ascii="Tahoma" w:hAnsi="Tahoma" w:cs="Tahoma"/>
        </w:rPr>
        <w:tab/>
      </w:r>
      <w:r w:rsidR="002313F5" w:rsidRPr="002313F5">
        <w:rPr>
          <w:rFonts w:ascii="Tahoma" w:hAnsi="Tahoma" w:cs="Tahoma"/>
        </w:rPr>
        <w:t>Dokumen pelaksanaan anggaran satuan organisasi perangkat daerah Provinsi Sumatera Barat pada Dinas Pemberdayaan Masyarakat dan Desa Tahun Anggaran 2021 Sub Kegiatan Fasilitasi Kerjasama antar Desa Lintas Kabupaten/Kota dengan kode kegiatan 2.13.03.1.01.01.</w:t>
      </w:r>
    </w:p>
    <w:p w:rsidR="00A84BC1" w:rsidRPr="00A84BC1" w:rsidRDefault="00A84BC1" w:rsidP="00A84BC1">
      <w:pPr>
        <w:pStyle w:val="ListParagraph"/>
        <w:tabs>
          <w:tab w:val="num" w:pos="1134"/>
        </w:tabs>
        <w:spacing w:after="0" w:line="360" w:lineRule="auto"/>
        <w:ind w:left="709"/>
        <w:contextualSpacing w:val="0"/>
        <w:jc w:val="both"/>
        <w:rPr>
          <w:rFonts w:ascii="Tahoma" w:hAnsi="Tahoma" w:cs="Tahoma"/>
          <w:sz w:val="16"/>
          <w:szCs w:val="24"/>
        </w:rPr>
      </w:pPr>
    </w:p>
    <w:p w:rsidR="00C25A3A" w:rsidRPr="00472403" w:rsidRDefault="00472403" w:rsidP="00472403">
      <w:pPr>
        <w:spacing w:after="0" w:line="360" w:lineRule="auto"/>
        <w:jc w:val="both"/>
        <w:rPr>
          <w:rFonts w:ascii="Tahoma" w:hAnsi="Tahoma" w:cs="Tahoma"/>
          <w:b/>
          <w:sz w:val="24"/>
          <w:szCs w:val="24"/>
        </w:rPr>
      </w:pPr>
      <w:r>
        <w:rPr>
          <w:rFonts w:ascii="Tahoma" w:hAnsi="Tahoma" w:cs="Tahoma"/>
          <w:b/>
          <w:sz w:val="24"/>
          <w:szCs w:val="24"/>
          <w:lang w:val="id-ID"/>
        </w:rPr>
        <w:t xml:space="preserve">2. </w:t>
      </w:r>
      <w:r w:rsidR="00C25A3A" w:rsidRPr="00472403">
        <w:rPr>
          <w:rFonts w:ascii="Tahoma" w:hAnsi="Tahoma" w:cs="Tahoma"/>
          <w:b/>
          <w:sz w:val="24"/>
          <w:szCs w:val="24"/>
        </w:rPr>
        <w:t>ANGGARAN BIAYA</w:t>
      </w:r>
    </w:p>
    <w:p w:rsidR="00472403" w:rsidRPr="002313F5" w:rsidRDefault="005D6875" w:rsidP="00472403">
      <w:pPr>
        <w:pStyle w:val="Default"/>
        <w:spacing w:before="120" w:line="276" w:lineRule="auto"/>
        <w:ind w:left="426" w:right="-113" w:firstLine="294"/>
        <w:jc w:val="both"/>
        <w:rPr>
          <w:rFonts w:ascii="Tahoma" w:hAnsi="Tahoma" w:cs="Tahoma"/>
        </w:rPr>
      </w:pPr>
      <w:r>
        <w:rPr>
          <w:rFonts w:ascii="Tahoma" w:hAnsi="Tahoma" w:cs="Tahoma"/>
        </w:rPr>
        <w:t>Pembiayaan k</w:t>
      </w:r>
      <w:r w:rsidR="00995285">
        <w:rPr>
          <w:rFonts w:ascii="Tahoma" w:hAnsi="Tahoma" w:cs="Tahoma"/>
        </w:rPr>
        <w:t xml:space="preserve">egiatan </w:t>
      </w:r>
      <w:r w:rsidR="00266C14">
        <w:rPr>
          <w:rFonts w:ascii="Tahoma" w:hAnsi="Tahoma" w:cs="Tahoma"/>
        </w:rPr>
        <w:t xml:space="preserve">Sosialisasi </w:t>
      </w:r>
      <w:r w:rsidR="00472403">
        <w:rPr>
          <w:rFonts w:ascii="Tahoma" w:hAnsi="Tahoma" w:cs="Tahoma"/>
        </w:rPr>
        <w:t>Data Indeks Desa Membangun Provinsi Sumatera Barat Tahun 2021</w:t>
      </w:r>
      <w:r w:rsidR="00266C14">
        <w:rPr>
          <w:rFonts w:ascii="Tahoma" w:hAnsi="Tahoma" w:cs="Tahoma"/>
        </w:rPr>
        <w:t xml:space="preserve"> </w:t>
      </w:r>
      <w:r w:rsidR="00995285">
        <w:rPr>
          <w:rFonts w:ascii="Tahoma" w:hAnsi="Tahoma" w:cs="Tahoma"/>
        </w:rPr>
        <w:t xml:space="preserve">ini dibebankan pada </w:t>
      </w:r>
      <w:r>
        <w:rPr>
          <w:rFonts w:ascii="Tahoma" w:hAnsi="Tahoma" w:cs="Tahoma"/>
        </w:rPr>
        <w:t>Dokumen Pelaksanaan Anggaran Satuan Kerja Perangkat Daerah (</w:t>
      </w:r>
      <w:r w:rsidR="00995285">
        <w:rPr>
          <w:rFonts w:ascii="Tahoma" w:hAnsi="Tahoma" w:cs="Tahoma"/>
        </w:rPr>
        <w:t>DPA</w:t>
      </w:r>
      <w:r>
        <w:rPr>
          <w:rFonts w:ascii="Tahoma" w:hAnsi="Tahoma" w:cs="Tahoma"/>
        </w:rPr>
        <w:t>-</w:t>
      </w:r>
      <w:r w:rsidR="008D16BB">
        <w:rPr>
          <w:rFonts w:ascii="Tahoma" w:hAnsi="Tahoma" w:cs="Tahoma"/>
        </w:rPr>
        <w:t>O</w:t>
      </w:r>
      <w:r w:rsidR="00995285">
        <w:rPr>
          <w:rFonts w:ascii="Tahoma" w:hAnsi="Tahoma" w:cs="Tahoma"/>
        </w:rPr>
        <w:t>PD</w:t>
      </w:r>
      <w:r>
        <w:rPr>
          <w:rFonts w:ascii="Tahoma" w:hAnsi="Tahoma" w:cs="Tahoma"/>
        </w:rPr>
        <w:t>)</w:t>
      </w:r>
      <w:r w:rsidR="008D16BB">
        <w:rPr>
          <w:rFonts w:ascii="Tahoma" w:hAnsi="Tahoma" w:cs="Tahoma"/>
        </w:rPr>
        <w:t xml:space="preserve"> Dinas</w:t>
      </w:r>
      <w:r w:rsidR="00995285">
        <w:rPr>
          <w:rFonts w:ascii="Tahoma" w:hAnsi="Tahoma" w:cs="Tahoma"/>
        </w:rPr>
        <w:t xml:space="preserve"> Pemberdayaan Masyarakat</w:t>
      </w:r>
      <w:r w:rsidR="008D16BB">
        <w:rPr>
          <w:rFonts w:ascii="Tahoma" w:hAnsi="Tahoma" w:cs="Tahoma"/>
        </w:rPr>
        <w:t xml:space="preserve"> dan Desa</w:t>
      </w:r>
      <w:r w:rsidR="00995285">
        <w:rPr>
          <w:rFonts w:ascii="Tahoma" w:hAnsi="Tahoma" w:cs="Tahoma"/>
        </w:rPr>
        <w:t xml:space="preserve"> Pr</w:t>
      </w:r>
      <w:r w:rsidR="00266C14">
        <w:rPr>
          <w:rFonts w:ascii="Tahoma" w:hAnsi="Tahoma" w:cs="Tahoma"/>
        </w:rPr>
        <w:t>ovinsi Sumatera Barat Tahun 20</w:t>
      </w:r>
      <w:r w:rsidR="00472403">
        <w:rPr>
          <w:rFonts w:ascii="Tahoma" w:hAnsi="Tahoma" w:cs="Tahoma"/>
        </w:rPr>
        <w:t>21</w:t>
      </w:r>
      <w:r w:rsidR="00995285">
        <w:rPr>
          <w:rFonts w:ascii="Tahoma" w:hAnsi="Tahoma" w:cs="Tahoma"/>
        </w:rPr>
        <w:t xml:space="preserve">, pada </w:t>
      </w:r>
      <w:r w:rsidR="00472403">
        <w:rPr>
          <w:rFonts w:ascii="Tahoma" w:hAnsi="Tahoma" w:cs="Tahoma"/>
        </w:rPr>
        <w:t xml:space="preserve">Sub </w:t>
      </w:r>
      <w:r w:rsidR="00266C14">
        <w:rPr>
          <w:rFonts w:ascii="Tahoma" w:hAnsi="Tahoma" w:cs="Tahoma"/>
        </w:rPr>
        <w:t>Kegiatan</w:t>
      </w:r>
      <w:r w:rsidR="00B569EE">
        <w:rPr>
          <w:rFonts w:ascii="Tahoma" w:hAnsi="Tahoma" w:cs="Tahoma"/>
        </w:rPr>
        <w:t xml:space="preserve"> </w:t>
      </w:r>
      <w:r w:rsidR="00472403" w:rsidRPr="002313F5">
        <w:rPr>
          <w:rFonts w:ascii="Tahoma" w:hAnsi="Tahoma" w:cs="Tahoma"/>
        </w:rPr>
        <w:t>Fasilitasi Kerjasama antar Desa Lintas Kabupaten/Kota dengan kode kegiatan 2.13.03.1.01.01.</w:t>
      </w:r>
    </w:p>
    <w:p w:rsidR="00266C14" w:rsidRPr="00182E93" w:rsidRDefault="00266C14" w:rsidP="00472403">
      <w:pPr>
        <w:spacing w:after="0" w:line="360" w:lineRule="auto"/>
        <w:ind w:left="426" w:right="-108" w:firstLine="764"/>
        <w:jc w:val="both"/>
        <w:rPr>
          <w:rFonts w:ascii="Tahoma" w:hAnsi="Tahoma" w:cs="Tahoma"/>
          <w:b/>
          <w:sz w:val="16"/>
          <w:szCs w:val="24"/>
          <w:lang w:val="id-ID"/>
        </w:rPr>
      </w:pPr>
    </w:p>
    <w:p w:rsidR="00C25A3A" w:rsidRPr="00391039" w:rsidRDefault="00391039" w:rsidP="005A0AA2">
      <w:pPr>
        <w:spacing w:after="0" w:line="360" w:lineRule="auto"/>
        <w:ind w:left="426" w:hanging="426"/>
        <w:jc w:val="both"/>
        <w:rPr>
          <w:rFonts w:ascii="Tahoma" w:hAnsi="Tahoma" w:cs="Tahoma"/>
          <w:b/>
          <w:sz w:val="24"/>
          <w:szCs w:val="24"/>
        </w:rPr>
      </w:pPr>
      <w:r>
        <w:rPr>
          <w:rFonts w:ascii="Tahoma" w:hAnsi="Tahoma" w:cs="Tahoma"/>
          <w:b/>
          <w:sz w:val="24"/>
          <w:szCs w:val="24"/>
        </w:rPr>
        <w:t xml:space="preserve">3.  </w:t>
      </w:r>
      <w:r w:rsidR="00E47BF4">
        <w:rPr>
          <w:rFonts w:ascii="Tahoma" w:hAnsi="Tahoma" w:cs="Tahoma"/>
          <w:b/>
          <w:sz w:val="24"/>
          <w:szCs w:val="24"/>
        </w:rPr>
        <w:t xml:space="preserve"> </w:t>
      </w:r>
      <w:r w:rsidR="00C25A3A" w:rsidRPr="00391039">
        <w:rPr>
          <w:rFonts w:ascii="Tahoma" w:hAnsi="Tahoma" w:cs="Tahoma"/>
          <w:b/>
          <w:sz w:val="24"/>
          <w:szCs w:val="24"/>
        </w:rPr>
        <w:t>WAKTU, TEMPAT DAN PELAKSANA</w:t>
      </w:r>
      <w:r w:rsidR="0080627D">
        <w:rPr>
          <w:rFonts w:ascii="Tahoma" w:hAnsi="Tahoma" w:cs="Tahoma"/>
          <w:b/>
          <w:sz w:val="24"/>
          <w:szCs w:val="24"/>
        </w:rPr>
        <w:t>AN</w:t>
      </w:r>
      <w:r w:rsidR="00892B57">
        <w:rPr>
          <w:rFonts w:ascii="Tahoma" w:hAnsi="Tahoma" w:cs="Tahoma"/>
          <w:b/>
          <w:sz w:val="24"/>
          <w:szCs w:val="24"/>
        </w:rPr>
        <w:t xml:space="preserve"> PELATIHAN</w:t>
      </w:r>
      <w:r w:rsidR="00C25A3A" w:rsidRPr="00391039">
        <w:rPr>
          <w:rFonts w:ascii="Tahoma" w:hAnsi="Tahoma" w:cs="Tahoma"/>
          <w:b/>
          <w:sz w:val="24"/>
          <w:szCs w:val="24"/>
        </w:rPr>
        <w:t>.</w:t>
      </w:r>
    </w:p>
    <w:p w:rsidR="00E93D41" w:rsidRDefault="009538E6" w:rsidP="00F623A9">
      <w:pPr>
        <w:pStyle w:val="ListParagraph"/>
        <w:spacing w:after="0" w:line="360" w:lineRule="auto"/>
        <w:ind w:left="420" w:firstLine="761"/>
        <w:contextualSpacing w:val="0"/>
        <w:jc w:val="both"/>
        <w:rPr>
          <w:rFonts w:ascii="Tahoma" w:hAnsi="Tahoma" w:cs="Tahoma"/>
          <w:sz w:val="24"/>
          <w:szCs w:val="24"/>
          <w:lang w:val="id-ID"/>
        </w:rPr>
      </w:pPr>
      <w:proofErr w:type="spellStart"/>
      <w:r w:rsidRPr="00C4426C">
        <w:rPr>
          <w:rFonts w:ascii="Tahoma" w:hAnsi="Tahoma" w:cs="Tahoma"/>
          <w:sz w:val="24"/>
          <w:szCs w:val="24"/>
        </w:rPr>
        <w:t>Penyelenggaraan</w:t>
      </w:r>
      <w:proofErr w:type="spellEnd"/>
      <w:r w:rsidRPr="00C4426C">
        <w:rPr>
          <w:rFonts w:ascii="Tahoma" w:hAnsi="Tahoma" w:cs="Tahoma"/>
          <w:sz w:val="24"/>
          <w:szCs w:val="24"/>
        </w:rPr>
        <w:t xml:space="preserve"> </w:t>
      </w:r>
      <w:r w:rsidR="005D6875">
        <w:rPr>
          <w:rFonts w:ascii="Tahoma" w:hAnsi="Tahoma" w:cs="Tahoma"/>
          <w:sz w:val="24"/>
          <w:szCs w:val="24"/>
          <w:lang w:val="id-ID"/>
        </w:rPr>
        <w:t xml:space="preserve">kegiatan </w:t>
      </w:r>
      <w:r w:rsidR="00266C14">
        <w:rPr>
          <w:rFonts w:ascii="Tahoma" w:hAnsi="Tahoma" w:cs="Tahoma"/>
          <w:sz w:val="24"/>
          <w:szCs w:val="24"/>
          <w:lang w:val="id-ID"/>
        </w:rPr>
        <w:t xml:space="preserve">Sosialisasi </w:t>
      </w:r>
      <w:r w:rsidR="00472403">
        <w:rPr>
          <w:rFonts w:ascii="Tahoma" w:hAnsi="Tahoma" w:cs="Tahoma"/>
          <w:sz w:val="24"/>
          <w:szCs w:val="24"/>
          <w:lang w:val="id-ID"/>
        </w:rPr>
        <w:t>Data Indeks Desa Membangun Provinsi Sumatera Barat Tahun 2021</w:t>
      </w:r>
      <w:r w:rsidR="00266C14">
        <w:rPr>
          <w:rFonts w:ascii="Tahoma" w:hAnsi="Tahoma" w:cs="Tahoma"/>
          <w:sz w:val="24"/>
          <w:szCs w:val="24"/>
        </w:rPr>
        <w:t xml:space="preserve"> </w:t>
      </w:r>
      <w:proofErr w:type="spellStart"/>
      <w:r w:rsidR="00266C14">
        <w:rPr>
          <w:rFonts w:ascii="Tahoma" w:hAnsi="Tahoma" w:cs="Tahoma"/>
          <w:sz w:val="24"/>
          <w:szCs w:val="24"/>
        </w:rPr>
        <w:t>dilaksanakan</w:t>
      </w:r>
      <w:proofErr w:type="spellEnd"/>
      <w:r w:rsidR="00266C14">
        <w:rPr>
          <w:rFonts w:ascii="Tahoma" w:hAnsi="Tahoma" w:cs="Tahoma"/>
          <w:sz w:val="24"/>
          <w:szCs w:val="24"/>
        </w:rPr>
        <w:t xml:space="preserve"> </w:t>
      </w:r>
      <w:proofErr w:type="spellStart"/>
      <w:r w:rsidR="00266C14">
        <w:rPr>
          <w:rFonts w:ascii="Tahoma" w:hAnsi="Tahoma" w:cs="Tahoma"/>
          <w:sz w:val="24"/>
          <w:szCs w:val="24"/>
        </w:rPr>
        <w:t>pada</w:t>
      </w:r>
      <w:proofErr w:type="spellEnd"/>
      <w:r w:rsidR="00266C14">
        <w:rPr>
          <w:rFonts w:ascii="Tahoma" w:hAnsi="Tahoma" w:cs="Tahoma"/>
          <w:sz w:val="24"/>
          <w:szCs w:val="24"/>
        </w:rPr>
        <w:t xml:space="preserve"> </w:t>
      </w:r>
      <w:proofErr w:type="spellStart"/>
      <w:r w:rsidR="00266C14">
        <w:rPr>
          <w:rFonts w:ascii="Tahoma" w:hAnsi="Tahoma" w:cs="Tahoma"/>
          <w:sz w:val="24"/>
          <w:szCs w:val="24"/>
        </w:rPr>
        <w:t>tanggal</w:t>
      </w:r>
      <w:proofErr w:type="spellEnd"/>
      <w:r w:rsidR="00266C14">
        <w:rPr>
          <w:rFonts w:ascii="Tahoma" w:hAnsi="Tahoma" w:cs="Tahoma"/>
          <w:sz w:val="24"/>
          <w:szCs w:val="24"/>
        </w:rPr>
        <w:t xml:space="preserve"> </w:t>
      </w:r>
      <w:r w:rsidR="00B569EE">
        <w:rPr>
          <w:rFonts w:ascii="Tahoma" w:hAnsi="Tahoma" w:cs="Tahoma"/>
          <w:sz w:val="24"/>
          <w:szCs w:val="24"/>
          <w:lang w:val="id-ID"/>
        </w:rPr>
        <w:t xml:space="preserve">20 </w:t>
      </w:r>
      <w:r w:rsidR="00D4359C">
        <w:rPr>
          <w:rFonts w:ascii="Tahoma" w:hAnsi="Tahoma" w:cs="Tahoma"/>
          <w:sz w:val="24"/>
          <w:szCs w:val="24"/>
          <w:lang w:val="id-ID"/>
        </w:rPr>
        <w:t xml:space="preserve">  </w:t>
      </w:r>
      <w:r w:rsidR="00AC13E2">
        <w:rPr>
          <w:rFonts w:ascii="Tahoma" w:hAnsi="Tahoma" w:cs="Tahoma"/>
          <w:sz w:val="24"/>
          <w:szCs w:val="24"/>
          <w:lang w:val="id-ID"/>
        </w:rPr>
        <w:t>Desember 2021</w:t>
      </w:r>
      <w:r w:rsidR="00266C14">
        <w:rPr>
          <w:rFonts w:ascii="Tahoma" w:hAnsi="Tahoma" w:cs="Tahoma"/>
          <w:sz w:val="24"/>
          <w:szCs w:val="24"/>
          <w:lang w:val="id-ID"/>
        </w:rPr>
        <w:t xml:space="preserve"> </w:t>
      </w:r>
      <w:r w:rsidR="007424BE">
        <w:rPr>
          <w:rFonts w:ascii="Tahoma" w:hAnsi="Tahoma" w:cs="Tahoma"/>
          <w:sz w:val="24"/>
          <w:szCs w:val="24"/>
          <w:lang w:val="id-ID"/>
        </w:rPr>
        <w:t>di</w:t>
      </w:r>
      <w:proofErr w:type="spellStart"/>
      <w:r w:rsidR="004D1C27" w:rsidRPr="00C4426C">
        <w:rPr>
          <w:rFonts w:ascii="Tahoma" w:hAnsi="Tahoma" w:cs="Tahoma"/>
          <w:sz w:val="24"/>
          <w:szCs w:val="24"/>
        </w:rPr>
        <w:t>mana</w:t>
      </w:r>
      <w:proofErr w:type="spellEnd"/>
      <w:r w:rsidR="004D1C27" w:rsidRPr="00C4426C">
        <w:rPr>
          <w:rFonts w:ascii="Tahoma" w:hAnsi="Tahoma" w:cs="Tahoma"/>
          <w:sz w:val="24"/>
          <w:szCs w:val="24"/>
        </w:rPr>
        <w:t xml:space="preserve"> </w:t>
      </w:r>
      <w:proofErr w:type="spellStart"/>
      <w:r w:rsidR="004D1C27" w:rsidRPr="00C4426C">
        <w:rPr>
          <w:rFonts w:ascii="Tahoma" w:hAnsi="Tahoma" w:cs="Tahoma"/>
          <w:sz w:val="24"/>
          <w:szCs w:val="24"/>
        </w:rPr>
        <w:t>peserta</w:t>
      </w:r>
      <w:proofErr w:type="spellEnd"/>
      <w:r w:rsidR="007424BE">
        <w:rPr>
          <w:rFonts w:ascii="Tahoma" w:hAnsi="Tahoma" w:cs="Tahoma"/>
          <w:sz w:val="24"/>
          <w:szCs w:val="24"/>
          <w:lang w:val="id-ID"/>
        </w:rPr>
        <w:t>nya</w:t>
      </w:r>
      <w:r w:rsidR="004D1C27" w:rsidRPr="00C4426C">
        <w:rPr>
          <w:rFonts w:ascii="Tahoma" w:hAnsi="Tahoma" w:cs="Tahoma"/>
          <w:sz w:val="24"/>
          <w:szCs w:val="24"/>
        </w:rPr>
        <w:t xml:space="preserve"> </w:t>
      </w:r>
      <w:proofErr w:type="spellStart"/>
      <w:r w:rsidR="00457B9E" w:rsidRPr="00C4426C">
        <w:rPr>
          <w:rFonts w:ascii="Tahoma" w:hAnsi="Tahoma" w:cs="Tahoma"/>
          <w:sz w:val="24"/>
          <w:szCs w:val="24"/>
        </w:rPr>
        <w:t>b</w:t>
      </w:r>
      <w:r w:rsidR="004D1C27" w:rsidRPr="00C4426C">
        <w:rPr>
          <w:rFonts w:ascii="Tahoma" w:hAnsi="Tahoma" w:cs="Tahoma"/>
          <w:sz w:val="24"/>
          <w:szCs w:val="24"/>
        </w:rPr>
        <w:t>erjumlah</w:t>
      </w:r>
      <w:proofErr w:type="spellEnd"/>
      <w:r w:rsidR="004D1C27" w:rsidRPr="00C4426C">
        <w:rPr>
          <w:rFonts w:ascii="Tahoma" w:hAnsi="Tahoma" w:cs="Tahoma"/>
          <w:sz w:val="24"/>
          <w:szCs w:val="24"/>
        </w:rPr>
        <w:t xml:space="preserve"> </w:t>
      </w:r>
      <w:r w:rsidR="007424BE">
        <w:rPr>
          <w:rFonts w:ascii="Tahoma" w:hAnsi="Tahoma" w:cs="Tahoma"/>
          <w:sz w:val="24"/>
          <w:szCs w:val="24"/>
          <w:lang w:val="id-ID"/>
        </w:rPr>
        <w:t xml:space="preserve">sebanyak </w:t>
      </w:r>
      <w:r w:rsidR="00D4359C">
        <w:rPr>
          <w:rFonts w:ascii="Tahoma" w:hAnsi="Tahoma" w:cs="Tahoma"/>
          <w:sz w:val="24"/>
          <w:szCs w:val="24"/>
          <w:lang w:val="id-ID"/>
        </w:rPr>
        <w:t>8</w:t>
      </w:r>
      <w:r w:rsidR="000F0891">
        <w:rPr>
          <w:rFonts w:ascii="Tahoma" w:hAnsi="Tahoma" w:cs="Tahoma"/>
          <w:sz w:val="24"/>
          <w:szCs w:val="24"/>
          <w:lang w:val="id-ID"/>
        </w:rPr>
        <w:t>0</w:t>
      </w:r>
      <w:r w:rsidR="007424BE">
        <w:rPr>
          <w:rFonts w:ascii="Tahoma" w:hAnsi="Tahoma" w:cs="Tahoma"/>
          <w:sz w:val="24"/>
          <w:szCs w:val="24"/>
        </w:rPr>
        <w:t xml:space="preserve"> orang</w:t>
      </w:r>
      <w:r w:rsidR="000F0891">
        <w:rPr>
          <w:rFonts w:ascii="Tahoma" w:hAnsi="Tahoma" w:cs="Tahoma"/>
          <w:sz w:val="24"/>
          <w:szCs w:val="24"/>
          <w:lang w:val="id-ID"/>
        </w:rPr>
        <w:t xml:space="preserve">, </w:t>
      </w:r>
      <w:r w:rsidR="004D1C27" w:rsidRPr="00C4426C">
        <w:rPr>
          <w:rFonts w:ascii="Tahoma" w:hAnsi="Tahoma" w:cs="Tahoma"/>
          <w:sz w:val="24"/>
          <w:szCs w:val="24"/>
        </w:rPr>
        <w:t xml:space="preserve">yang </w:t>
      </w:r>
      <w:proofErr w:type="spellStart"/>
      <w:r w:rsidR="004D1C27" w:rsidRPr="00C4426C">
        <w:rPr>
          <w:rFonts w:ascii="Tahoma" w:hAnsi="Tahoma" w:cs="Tahoma"/>
          <w:sz w:val="24"/>
          <w:szCs w:val="24"/>
        </w:rPr>
        <w:t>berasal</w:t>
      </w:r>
      <w:proofErr w:type="spellEnd"/>
      <w:r w:rsidR="004D1C27" w:rsidRPr="00C4426C">
        <w:rPr>
          <w:rFonts w:ascii="Tahoma" w:hAnsi="Tahoma" w:cs="Tahoma"/>
          <w:sz w:val="24"/>
          <w:szCs w:val="24"/>
        </w:rPr>
        <w:t xml:space="preserve"> </w:t>
      </w:r>
      <w:proofErr w:type="spellStart"/>
      <w:r w:rsidR="004D1C27" w:rsidRPr="00C4426C">
        <w:rPr>
          <w:rFonts w:ascii="Tahoma" w:hAnsi="Tahoma" w:cs="Tahoma"/>
          <w:sz w:val="24"/>
          <w:szCs w:val="24"/>
        </w:rPr>
        <w:t>dari</w:t>
      </w:r>
      <w:proofErr w:type="spellEnd"/>
      <w:r w:rsidR="004D1C27" w:rsidRPr="00C4426C">
        <w:rPr>
          <w:rFonts w:ascii="Tahoma" w:hAnsi="Tahoma" w:cs="Tahoma"/>
          <w:sz w:val="24"/>
          <w:szCs w:val="24"/>
        </w:rPr>
        <w:t xml:space="preserve"> </w:t>
      </w:r>
      <w:r w:rsidR="00D4359C">
        <w:rPr>
          <w:rFonts w:ascii="Tahoma" w:hAnsi="Tahoma" w:cs="Tahoma"/>
          <w:sz w:val="24"/>
          <w:szCs w:val="24"/>
          <w:lang w:val="id-ID"/>
        </w:rPr>
        <w:t xml:space="preserve">Organisasi Perangkat Daerah Provinsi, Kepala Bappeda dan Kepala DPMD/N </w:t>
      </w:r>
      <w:proofErr w:type="spellStart"/>
      <w:r w:rsidR="00266C14">
        <w:rPr>
          <w:rFonts w:ascii="Tahoma" w:hAnsi="Tahoma" w:cs="Tahoma"/>
          <w:sz w:val="24"/>
          <w:szCs w:val="24"/>
        </w:rPr>
        <w:t>Kabupaten</w:t>
      </w:r>
      <w:proofErr w:type="spellEnd"/>
      <w:r w:rsidR="00266C14">
        <w:rPr>
          <w:rFonts w:ascii="Tahoma" w:hAnsi="Tahoma" w:cs="Tahoma"/>
          <w:sz w:val="24"/>
          <w:szCs w:val="24"/>
        </w:rPr>
        <w:t>/Kota</w:t>
      </w:r>
      <w:r w:rsidR="00D4359C">
        <w:rPr>
          <w:rFonts w:ascii="Tahoma" w:hAnsi="Tahoma" w:cs="Tahoma"/>
          <w:sz w:val="24"/>
          <w:szCs w:val="24"/>
          <w:lang w:val="id-ID"/>
        </w:rPr>
        <w:t>, Perguruan Tinggi Negeri/Swasta, Nagari Development Center (NDC), Instansi Vertikal dan Dewan Pembina Pengembangan Nagari</w:t>
      </w:r>
      <w:r w:rsidR="00266C14">
        <w:rPr>
          <w:rFonts w:ascii="Tahoma" w:hAnsi="Tahoma" w:cs="Tahoma"/>
          <w:sz w:val="24"/>
          <w:szCs w:val="24"/>
        </w:rPr>
        <w:t xml:space="preserve"> </w:t>
      </w:r>
      <w:r w:rsidR="00266C14">
        <w:rPr>
          <w:rFonts w:ascii="Tahoma" w:hAnsi="Tahoma" w:cs="Tahoma"/>
          <w:sz w:val="24"/>
          <w:szCs w:val="24"/>
          <w:lang w:val="id-ID"/>
        </w:rPr>
        <w:t>S</w:t>
      </w:r>
      <w:r w:rsidR="00457B9E" w:rsidRPr="00C4426C">
        <w:rPr>
          <w:rFonts w:ascii="Tahoma" w:hAnsi="Tahoma" w:cs="Tahoma"/>
          <w:sz w:val="24"/>
          <w:szCs w:val="24"/>
        </w:rPr>
        <w:t>e-Sumatera Barat</w:t>
      </w:r>
      <w:r w:rsidR="003A1670" w:rsidRPr="00C4426C">
        <w:rPr>
          <w:rFonts w:ascii="Tahoma" w:hAnsi="Tahoma" w:cs="Tahoma"/>
          <w:sz w:val="24"/>
          <w:szCs w:val="24"/>
        </w:rPr>
        <w:t xml:space="preserve"> </w:t>
      </w:r>
      <w:r w:rsidR="00C25A3A" w:rsidRPr="00C4426C">
        <w:rPr>
          <w:rFonts w:ascii="Tahoma" w:hAnsi="Tahoma" w:cs="Tahoma"/>
          <w:sz w:val="24"/>
          <w:szCs w:val="24"/>
        </w:rPr>
        <w:t xml:space="preserve">di </w:t>
      </w:r>
      <w:r w:rsidR="00D4359C">
        <w:rPr>
          <w:rFonts w:ascii="Tahoma" w:hAnsi="Tahoma" w:cs="Tahoma"/>
          <w:sz w:val="24"/>
          <w:szCs w:val="24"/>
          <w:lang w:val="id-ID"/>
        </w:rPr>
        <w:t>Hotel Pangeran Beach, Jalan Ir.H. Juanda Nomor 79 Padang.</w:t>
      </w: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D4359C" w:rsidRDefault="00D4359C" w:rsidP="00F623A9">
      <w:pPr>
        <w:pStyle w:val="ListParagraph"/>
        <w:spacing w:after="0" w:line="360" w:lineRule="auto"/>
        <w:ind w:left="420" w:firstLine="761"/>
        <w:contextualSpacing w:val="0"/>
        <w:jc w:val="both"/>
        <w:rPr>
          <w:rFonts w:ascii="Tahoma" w:hAnsi="Tahoma" w:cs="Tahoma"/>
          <w:sz w:val="24"/>
          <w:szCs w:val="24"/>
          <w:lang w:val="id-ID"/>
        </w:rPr>
      </w:pPr>
    </w:p>
    <w:p w:rsidR="00AB2785" w:rsidRDefault="00AB2785" w:rsidP="005A0AA2">
      <w:pPr>
        <w:spacing w:after="0" w:line="360" w:lineRule="auto"/>
        <w:ind w:left="426" w:hanging="424"/>
        <w:jc w:val="center"/>
        <w:rPr>
          <w:rFonts w:ascii="Tahoma" w:hAnsi="Tahoma" w:cs="Tahoma"/>
          <w:b/>
          <w:sz w:val="24"/>
          <w:szCs w:val="24"/>
        </w:rPr>
      </w:pPr>
      <w:proofErr w:type="gramStart"/>
      <w:r>
        <w:rPr>
          <w:rFonts w:ascii="Tahoma" w:hAnsi="Tahoma" w:cs="Tahoma"/>
          <w:b/>
          <w:sz w:val="24"/>
          <w:szCs w:val="24"/>
        </w:rPr>
        <w:lastRenderedPageBreak/>
        <w:t>BAB  III</w:t>
      </w:r>
      <w:proofErr w:type="gramEnd"/>
    </w:p>
    <w:p w:rsidR="00C25A3A" w:rsidRDefault="00C25A3A" w:rsidP="005A0AA2">
      <w:pPr>
        <w:spacing w:after="0" w:line="360" w:lineRule="auto"/>
        <w:ind w:left="426" w:hanging="424"/>
        <w:jc w:val="center"/>
        <w:rPr>
          <w:rFonts w:ascii="Tahoma" w:hAnsi="Tahoma" w:cs="Tahoma"/>
          <w:b/>
          <w:sz w:val="24"/>
          <w:szCs w:val="24"/>
        </w:rPr>
      </w:pPr>
      <w:r w:rsidRPr="00892B57">
        <w:rPr>
          <w:rFonts w:ascii="Tahoma" w:hAnsi="Tahoma" w:cs="Tahoma"/>
          <w:b/>
          <w:sz w:val="24"/>
          <w:szCs w:val="24"/>
        </w:rPr>
        <w:t xml:space="preserve">PELAKSANAAN </w:t>
      </w:r>
      <w:r w:rsidR="00AB2785">
        <w:rPr>
          <w:rFonts w:ascii="Tahoma" w:hAnsi="Tahoma" w:cs="Tahoma"/>
          <w:b/>
          <w:sz w:val="24"/>
          <w:szCs w:val="24"/>
        </w:rPr>
        <w:t>KEGIATAN</w:t>
      </w:r>
    </w:p>
    <w:p w:rsidR="00AB2785" w:rsidRDefault="00AB2785" w:rsidP="005A0AA2">
      <w:pPr>
        <w:spacing w:after="0" w:line="360" w:lineRule="auto"/>
        <w:ind w:left="426" w:hanging="424"/>
        <w:jc w:val="center"/>
        <w:rPr>
          <w:rFonts w:ascii="Tahoma" w:hAnsi="Tahoma" w:cs="Tahoma"/>
          <w:b/>
          <w:sz w:val="24"/>
          <w:szCs w:val="24"/>
        </w:rPr>
      </w:pPr>
    </w:p>
    <w:p w:rsidR="00980E5A" w:rsidRDefault="00892B57" w:rsidP="002A58A1">
      <w:pPr>
        <w:pStyle w:val="ListParagraph"/>
        <w:numPr>
          <w:ilvl w:val="0"/>
          <w:numId w:val="5"/>
        </w:numPr>
        <w:spacing w:after="0" w:line="360" w:lineRule="auto"/>
        <w:ind w:left="851" w:hanging="425"/>
        <w:jc w:val="both"/>
        <w:rPr>
          <w:rFonts w:ascii="Tahoma" w:hAnsi="Tahoma" w:cs="Tahoma"/>
          <w:b/>
          <w:sz w:val="24"/>
          <w:szCs w:val="24"/>
        </w:rPr>
      </w:pPr>
      <w:proofErr w:type="spellStart"/>
      <w:r w:rsidRPr="00362E97">
        <w:rPr>
          <w:rFonts w:ascii="Tahoma" w:hAnsi="Tahoma" w:cs="Tahoma"/>
          <w:b/>
          <w:sz w:val="24"/>
          <w:szCs w:val="24"/>
        </w:rPr>
        <w:t>Mekanisme</w:t>
      </w:r>
      <w:proofErr w:type="spellEnd"/>
      <w:r w:rsidRPr="00362E97">
        <w:rPr>
          <w:rFonts w:ascii="Tahoma" w:hAnsi="Tahoma" w:cs="Tahoma"/>
          <w:b/>
          <w:sz w:val="24"/>
          <w:szCs w:val="24"/>
        </w:rPr>
        <w:t xml:space="preserve"> </w:t>
      </w:r>
      <w:proofErr w:type="spellStart"/>
      <w:r w:rsidRPr="00362E97">
        <w:rPr>
          <w:rFonts w:ascii="Tahoma" w:hAnsi="Tahoma" w:cs="Tahoma"/>
          <w:b/>
          <w:sz w:val="24"/>
          <w:szCs w:val="24"/>
        </w:rPr>
        <w:t>Pelaksanaan</w:t>
      </w:r>
      <w:proofErr w:type="spellEnd"/>
      <w:r w:rsidR="00AB2785">
        <w:rPr>
          <w:rFonts w:ascii="Tahoma" w:hAnsi="Tahoma" w:cs="Tahoma"/>
          <w:b/>
          <w:sz w:val="24"/>
          <w:szCs w:val="24"/>
        </w:rPr>
        <w:t xml:space="preserve"> </w:t>
      </w:r>
      <w:proofErr w:type="spellStart"/>
      <w:r w:rsidR="00AB2785">
        <w:rPr>
          <w:rFonts w:ascii="Tahoma" w:hAnsi="Tahoma" w:cs="Tahoma"/>
          <w:b/>
          <w:sz w:val="24"/>
          <w:szCs w:val="24"/>
        </w:rPr>
        <w:t>Kegiatan</w:t>
      </w:r>
      <w:proofErr w:type="spellEnd"/>
      <w:r w:rsidR="00AB2785">
        <w:rPr>
          <w:rFonts w:ascii="Tahoma" w:hAnsi="Tahoma" w:cs="Tahoma"/>
          <w:b/>
          <w:sz w:val="24"/>
          <w:szCs w:val="24"/>
        </w:rPr>
        <w:t>.</w:t>
      </w:r>
      <w:r w:rsidRPr="00362E97">
        <w:rPr>
          <w:rFonts w:ascii="Tahoma" w:hAnsi="Tahoma" w:cs="Tahoma"/>
          <w:b/>
          <w:sz w:val="24"/>
          <w:szCs w:val="24"/>
        </w:rPr>
        <w:t xml:space="preserve"> </w:t>
      </w:r>
    </w:p>
    <w:p w:rsidR="00182E93" w:rsidRPr="00182E93" w:rsidRDefault="00182E93" w:rsidP="005A0AA2">
      <w:pPr>
        <w:pStyle w:val="ListParagraph"/>
        <w:spacing w:after="0" w:line="240" w:lineRule="auto"/>
        <w:ind w:left="851" w:firstLine="589"/>
        <w:jc w:val="both"/>
        <w:rPr>
          <w:rFonts w:ascii="Tahoma" w:hAnsi="Tahoma" w:cs="Tahoma"/>
          <w:sz w:val="12"/>
          <w:szCs w:val="24"/>
          <w:lang w:val="id-ID"/>
        </w:rPr>
      </w:pPr>
    </w:p>
    <w:p w:rsidR="00362E97" w:rsidRDefault="00362E97" w:rsidP="005A0AA2">
      <w:pPr>
        <w:pStyle w:val="ListParagraph"/>
        <w:spacing w:after="0" w:line="360" w:lineRule="auto"/>
        <w:ind w:left="851" w:firstLine="589"/>
        <w:jc w:val="both"/>
        <w:rPr>
          <w:rFonts w:ascii="Tahoma" w:hAnsi="Tahoma" w:cs="Tahoma"/>
          <w:sz w:val="24"/>
          <w:szCs w:val="24"/>
          <w:lang w:val="id-ID"/>
        </w:rPr>
      </w:pPr>
      <w:proofErr w:type="spellStart"/>
      <w:r w:rsidRPr="00892B57">
        <w:rPr>
          <w:rFonts w:ascii="Tahoma" w:hAnsi="Tahoma" w:cs="Tahoma"/>
          <w:sz w:val="24"/>
          <w:szCs w:val="24"/>
        </w:rPr>
        <w:t>Mekanisme</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pelaksanaan</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kegiatan</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ini</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meliputi</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penyampaian</w:t>
      </w:r>
      <w:proofErr w:type="spellEnd"/>
      <w:r w:rsidRPr="00892B57">
        <w:rPr>
          <w:rFonts w:ascii="Tahoma" w:hAnsi="Tahoma" w:cs="Tahoma"/>
          <w:sz w:val="24"/>
          <w:szCs w:val="24"/>
        </w:rPr>
        <w:t xml:space="preserve"> </w:t>
      </w:r>
      <w:r w:rsidR="00D4359C">
        <w:rPr>
          <w:rFonts w:ascii="Tahoma" w:hAnsi="Tahoma" w:cs="Tahoma"/>
          <w:sz w:val="24"/>
          <w:szCs w:val="24"/>
          <w:lang w:val="id-ID"/>
        </w:rPr>
        <w:t xml:space="preserve">materi </w:t>
      </w:r>
      <w:proofErr w:type="spellStart"/>
      <w:r w:rsidRPr="00892B57">
        <w:rPr>
          <w:rFonts w:ascii="Tahoma" w:hAnsi="Tahoma" w:cs="Tahoma"/>
          <w:sz w:val="24"/>
          <w:szCs w:val="24"/>
        </w:rPr>
        <w:t>oleh</w:t>
      </w:r>
      <w:proofErr w:type="spellEnd"/>
      <w:r w:rsidRPr="00892B57">
        <w:rPr>
          <w:rFonts w:ascii="Tahoma" w:hAnsi="Tahoma" w:cs="Tahoma"/>
          <w:sz w:val="24"/>
          <w:szCs w:val="24"/>
        </w:rPr>
        <w:t xml:space="preserve"> </w:t>
      </w:r>
      <w:r w:rsidR="00D4359C">
        <w:rPr>
          <w:rFonts w:ascii="Tahoma" w:hAnsi="Tahoma" w:cs="Tahoma"/>
          <w:sz w:val="24"/>
          <w:szCs w:val="24"/>
          <w:lang w:val="id-ID"/>
        </w:rPr>
        <w:t xml:space="preserve">3 (tiga) orang </w:t>
      </w:r>
      <w:proofErr w:type="spellStart"/>
      <w:r w:rsidRPr="00892B57">
        <w:rPr>
          <w:rFonts w:ascii="Tahoma" w:hAnsi="Tahoma" w:cs="Tahoma"/>
          <w:sz w:val="24"/>
          <w:szCs w:val="24"/>
        </w:rPr>
        <w:t>narasumber</w:t>
      </w:r>
      <w:proofErr w:type="spellEnd"/>
      <w:r w:rsidRPr="00892B57">
        <w:rPr>
          <w:rFonts w:ascii="Tahoma" w:hAnsi="Tahoma" w:cs="Tahoma"/>
          <w:sz w:val="24"/>
          <w:szCs w:val="24"/>
        </w:rPr>
        <w:t xml:space="preserve">, </w:t>
      </w:r>
      <w:proofErr w:type="spellStart"/>
      <w:r>
        <w:rPr>
          <w:rFonts w:ascii="Tahoma" w:hAnsi="Tahoma" w:cs="Tahoma"/>
          <w:sz w:val="24"/>
          <w:szCs w:val="24"/>
        </w:rPr>
        <w:t>t</w:t>
      </w:r>
      <w:r w:rsidRPr="00892B57">
        <w:rPr>
          <w:rFonts w:ascii="Tahoma" w:hAnsi="Tahoma" w:cs="Tahoma"/>
          <w:sz w:val="24"/>
          <w:szCs w:val="24"/>
        </w:rPr>
        <w:t>anya</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jawab</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dan</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diskusi</w:t>
      </w:r>
      <w:proofErr w:type="spellEnd"/>
      <w:r w:rsidRPr="00892B57">
        <w:rPr>
          <w:rFonts w:ascii="Tahoma" w:hAnsi="Tahoma" w:cs="Tahoma"/>
          <w:sz w:val="24"/>
          <w:szCs w:val="24"/>
        </w:rPr>
        <w:t xml:space="preserve"> yang </w:t>
      </w:r>
      <w:proofErr w:type="spellStart"/>
      <w:r w:rsidRPr="00892B57">
        <w:rPr>
          <w:rFonts w:ascii="Tahoma" w:hAnsi="Tahoma" w:cs="Tahoma"/>
          <w:sz w:val="24"/>
          <w:szCs w:val="24"/>
        </w:rPr>
        <w:t>difasilitasi</w:t>
      </w:r>
      <w:proofErr w:type="spellEnd"/>
      <w:r w:rsidRPr="00892B57">
        <w:rPr>
          <w:rFonts w:ascii="Tahoma" w:hAnsi="Tahoma" w:cs="Tahoma"/>
          <w:sz w:val="24"/>
          <w:szCs w:val="24"/>
        </w:rPr>
        <w:t xml:space="preserve"> </w:t>
      </w:r>
      <w:proofErr w:type="spellStart"/>
      <w:r w:rsidRPr="00892B57">
        <w:rPr>
          <w:rFonts w:ascii="Tahoma" w:hAnsi="Tahoma" w:cs="Tahoma"/>
          <w:sz w:val="24"/>
          <w:szCs w:val="24"/>
        </w:rPr>
        <w:t>oleh</w:t>
      </w:r>
      <w:proofErr w:type="spellEnd"/>
      <w:r w:rsidRPr="00892B57">
        <w:rPr>
          <w:rFonts w:ascii="Tahoma" w:hAnsi="Tahoma" w:cs="Tahoma"/>
          <w:sz w:val="24"/>
          <w:szCs w:val="24"/>
        </w:rPr>
        <w:t xml:space="preserve"> Moderator </w:t>
      </w:r>
      <w:r w:rsidR="00D4359C">
        <w:rPr>
          <w:rFonts w:ascii="Tahoma" w:hAnsi="Tahoma" w:cs="Tahoma"/>
          <w:sz w:val="24"/>
          <w:szCs w:val="24"/>
          <w:lang w:val="id-ID"/>
        </w:rPr>
        <w:t>oleh</w:t>
      </w:r>
      <w:r w:rsidRPr="00892B57">
        <w:rPr>
          <w:rFonts w:ascii="Tahoma" w:hAnsi="Tahoma" w:cs="Tahoma"/>
          <w:sz w:val="24"/>
          <w:szCs w:val="24"/>
        </w:rPr>
        <w:t xml:space="preserve"> </w:t>
      </w:r>
      <w:r w:rsidR="00D4359C">
        <w:rPr>
          <w:rFonts w:ascii="Tahoma" w:hAnsi="Tahoma" w:cs="Tahoma"/>
          <w:sz w:val="24"/>
          <w:szCs w:val="24"/>
          <w:lang w:val="id-ID"/>
        </w:rPr>
        <w:t xml:space="preserve">Kepala </w:t>
      </w:r>
      <w:proofErr w:type="spellStart"/>
      <w:r w:rsidRPr="00892B57">
        <w:rPr>
          <w:rFonts w:ascii="Tahoma" w:hAnsi="Tahoma" w:cs="Tahoma"/>
          <w:sz w:val="24"/>
          <w:szCs w:val="24"/>
        </w:rPr>
        <w:t>Bidang</w:t>
      </w:r>
      <w:proofErr w:type="spellEnd"/>
      <w:r w:rsidRPr="00892B57">
        <w:rPr>
          <w:rFonts w:ascii="Tahoma" w:hAnsi="Tahoma" w:cs="Tahoma"/>
          <w:sz w:val="24"/>
          <w:szCs w:val="24"/>
        </w:rPr>
        <w:t xml:space="preserve"> </w:t>
      </w:r>
      <w:r w:rsidR="008D16BB">
        <w:rPr>
          <w:rFonts w:ascii="Tahoma" w:hAnsi="Tahoma" w:cs="Tahoma"/>
          <w:sz w:val="24"/>
          <w:szCs w:val="24"/>
          <w:lang w:val="id-ID"/>
        </w:rPr>
        <w:t>UEM</w:t>
      </w:r>
      <w:proofErr w:type="gramStart"/>
      <w:r w:rsidR="008D16BB">
        <w:rPr>
          <w:rFonts w:ascii="Tahoma" w:hAnsi="Tahoma" w:cs="Tahoma"/>
          <w:sz w:val="24"/>
          <w:szCs w:val="24"/>
          <w:lang w:val="id-ID"/>
        </w:rPr>
        <w:t>,</w:t>
      </w:r>
      <w:r w:rsidR="008D16BB">
        <w:rPr>
          <w:rFonts w:ascii="Tahoma" w:hAnsi="Tahoma" w:cs="Tahoma"/>
          <w:sz w:val="24"/>
          <w:szCs w:val="24"/>
        </w:rPr>
        <w:t>SDA</w:t>
      </w:r>
      <w:proofErr w:type="gramEnd"/>
      <w:r w:rsidR="008D16BB">
        <w:rPr>
          <w:rFonts w:ascii="Tahoma" w:hAnsi="Tahoma" w:cs="Tahoma"/>
          <w:sz w:val="24"/>
          <w:szCs w:val="24"/>
        </w:rPr>
        <w:t xml:space="preserve"> </w:t>
      </w:r>
      <w:proofErr w:type="spellStart"/>
      <w:r w:rsidR="008D16BB">
        <w:rPr>
          <w:rFonts w:ascii="Tahoma" w:hAnsi="Tahoma" w:cs="Tahoma"/>
          <w:sz w:val="24"/>
          <w:szCs w:val="24"/>
        </w:rPr>
        <w:t>dan</w:t>
      </w:r>
      <w:proofErr w:type="spellEnd"/>
      <w:r w:rsidR="008D16BB">
        <w:rPr>
          <w:rFonts w:ascii="Tahoma" w:hAnsi="Tahoma" w:cs="Tahoma"/>
          <w:sz w:val="24"/>
          <w:szCs w:val="24"/>
        </w:rPr>
        <w:t xml:space="preserve"> TTG D</w:t>
      </w:r>
      <w:r w:rsidRPr="00892B57">
        <w:rPr>
          <w:rFonts w:ascii="Tahoma" w:hAnsi="Tahoma" w:cs="Tahoma"/>
          <w:sz w:val="24"/>
          <w:szCs w:val="24"/>
        </w:rPr>
        <w:t>PM</w:t>
      </w:r>
      <w:r w:rsidR="008D16BB">
        <w:rPr>
          <w:rFonts w:ascii="Tahoma" w:hAnsi="Tahoma" w:cs="Tahoma"/>
          <w:sz w:val="24"/>
          <w:szCs w:val="24"/>
          <w:lang w:val="id-ID"/>
        </w:rPr>
        <w:t>D</w:t>
      </w:r>
      <w:r w:rsidRPr="00892B57">
        <w:rPr>
          <w:rFonts w:ascii="Tahoma" w:hAnsi="Tahoma" w:cs="Tahoma"/>
          <w:sz w:val="24"/>
          <w:szCs w:val="24"/>
        </w:rPr>
        <w:t xml:space="preserve"> </w:t>
      </w:r>
      <w:proofErr w:type="spellStart"/>
      <w:r w:rsidRPr="00892B57">
        <w:rPr>
          <w:rFonts w:ascii="Tahoma" w:hAnsi="Tahoma" w:cs="Tahoma"/>
          <w:sz w:val="24"/>
          <w:szCs w:val="24"/>
        </w:rPr>
        <w:t>Provinsi</w:t>
      </w:r>
      <w:proofErr w:type="spellEnd"/>
      <w:r w:rsidRPr="00892B57">
        <w:rPr>
          <w:rFonts w:ascii="Tahoma" w:hAnsi="Tahoma" w:cs="Tahoma"/>
          <w:sz w:val="24"/>
          <w:szCs w:val="24"/>
        </w:rPr>
        <w:t xml:space="preserve"> Sumatera </w:t>
      </w:r>
      <w:r>
        <w:rPr>
          <w:rFonts w:ascii="Tahoma" w:hAnsi="Tahoma" w:cs="Tahoma"/>
          <w:sz w:val="24"/>
          <w:szCs w:val="24"/>
        </w:rPr>
        <w:t>B</w:t>
      </w:r>
      <w:r w:rsidRPr="00892B57">
        <w:rPr>
          <w:rFonts w:ascii="Tahoma" w:hAnsi="Tahoma" w:cs="Tahoma"/>
          <w:sz w:val="24"/>
          <w:szCs w:val="24"/>
        </w:rPr>
        <w:t>arat.</w:t>
      </w:r>
    </w:p>
    <w:p w:rsidR="00182E93" w:rsidRPr="00182E93" w:rsidRDefault="00182E93" w:rsidP="005A0AA2">
      <w:pPr>
        <w:pStyle w:val="ListParagraph"/>
        <w:spacing w:after="0" w:line="240" w:lineRule="auto"/>
        <w:ind w:left="851" w:firstLine="589"/>
        <w:jc w:val="both"/>
        <w:rPr>
          <w:rFonts w:ascii="Tahoma" w:hAnsi="Tahoma" w:cs="Tahoma"/>
          <w:sz w:val="12"/>
          <w:szCs w:val="24"/>
          <w:lang w:val="id-ID"/>
        </w:rPr>
      </w:pPr>
    </w:p>
    <w:p w:rsidR="007424BE" w:rsidRPr="007424BE" w:rsidRDefault="007424BE" w:rsidP="005A0AA2">
      <w:pPr>
        <w:pStyle w:val="ListParagraph"/>
        <w:spacing w:after="0" w:line="360" w:lineRule="auto"/>
        <w:ind w:left="1148"/>
        <w:jc w:val="both"/>
        <w:rPr>
          <w:rFonts w:ascii="Tahoma" w:hAnsi="Tahoma" w:cs="Tahoma"/>
          <w:b/>
          <w:sz w:val="6"/>
          <w:szCs w:val="24"/>
          <w:lang w:val="id-ID"/>
        </w:rPr>
      </w:pPr>
    </w:p>
    <w:p w:rsidR="007B76A0" w:rsidRDefault="00362E97" w:rsidP="002A58A1">
      <w:pPr>
        <w:pStyle w:val="ListParagraph"/>
        <w:numPr>
          <w:ilvl w:val="0"/>
          <w:numId w:val="5"/>
        </w:numPr>
        <w:spacing w:after="0" w:line="360" w:lineRule="auto"/>
        <w:ind w:left="851" w:hanging="425"/>
        <w:jc w:val="both"/>
        <w:rPr>
          <w:rFonts w:ascii="Tahoma" w:hAnsi="Tahoma" w:cs="Tahoma"/>
          <w:b/>
          <w:sz w:val="24"/>
          <w:szCs w:val="24"/>
        </w:rPr>
      </w:pPr>
      <w:proofErr w:type="spellStart"/>
      <w:r w:rsidRPr="006B3A2F">
        <w:rPr>
          <w:rFonts w:ascii="Tahoma" w:hAnsi="Tahoma" w:cs="Tahoma"/>
          <w:b/>
          <w:sz w:val="24"/>
          <w:szCs w:val="24"/>
        </w:rPr>
        <w:t>Susunan</w:t>
      </w:r>
      <w:proofErr w:type="spellEnd"/>
      <w:r w:rsidRPr="006B3A2F">
        <w:rPr>
          <w:rFonts w:ascii="Tahoma" w:hAnsi="Tahoma" w:cs="Tahoma"/>
          <w:b/>
          <w:sz w:val="24"/>
          <w:szCs w:val="24"/>
        </w:rPr>
        <w:t xml:space="preserve"> </w:t>
      </w:r>
      <w:proofErr w:type="spellStart"/>
      <w:r w:rsidR="00E47BF4">
        <w:rPr>
          <w:rFonts w:ascii="Tahoma" w:hAnsi="Tahoma" w:cs="Tahoma"/>
          <w:b/>
          <w:sz w:val="24"/>
          <w:szCs w:val="24"/>
        </w:rPr>
        <w:t>N</w:t>
      </w:r>
      <w:r w:rsidRPr="006B3A2F">
        <w:rPr>
          <w:rFonts w:ascii="Tahoma" w:hAnsi="Tahoma" w:cs="Tahoma"/>
          <w:b/>
          <w:sz w:val="24"/>
          <w:szCs w:val="24"/>
        </w:rPr>
        <w:t>arasumber</w:t>
      </w:r>
      <w:proofErr w:type="spellEnd"/>
      <w:r w:rsidRPr="006B3A2F">
        <w:rPr>
          <w:rFonts w:ascii="Tahoma" w:hAnsi="Tahoma" w:cs="Tahoma"/>
          <w:b/>
          <w:sz w:val="24"/>
          <w:szCs w:val="24"/>
        </w:rPr>
        <w:t xml:space="preserve"> </w:t>
      </w:r>
      <w:proofErr w:type="spellStart"/>
      <w:r w:rsidRPr="006B3A2F">
        <w:rPr>
          <w:rFonts w:ascii="Tahoma" w:hAnsi="Tahoma" w:cs="Tahoma"/>
          <w:b/>
          <w:sz w:val="24"/>
          <w:szCs w:val="24"/>
        </w:rPr>
        <w:t>dan</w:t>
      </w:r>
      <w:proofErr w:type="spellEnd"/>
      <w:r w:rsidRPr="006B3A2F">
        <w:rPr>
          <w:rFonts w:ascii="Tahoma" w:hAnsi="Tahoma" w:cs="Tahoma"/>
          <w:b/>
          <w:sz w:val="24"/>
          <w:szCs w:val="24"/>
        </w:rPr>
        <w:t xml:space="preserve"> Moderator </w:t>
      </w:r>
      <w:r w:rsidR="007731C8" w:rsidRPr="007731C8">
        <w:rPr>
          <w:rFonts w:ascii="Tahoma" w:hAnsi="Tahoma" w:cs="Tahoma"/>
          <w:b/>
          <w:sz w:val="24"/>
          <w:szCs w:val="24"/>
          <w:lang w:val="id-ID"/>
        </w:rPr>
        <w:t xml:space="preserve">Sosialisasi </w:t>
      </w:r>
      <w:r w:rsidR="00AD1AA0">
        <w:rPr>
          <w:rFonts w:ascii="Tahoma" w:hAnsi="Tahoma" w:cs="Tahoma"/>
          <w:b/>
          <w:sz w:val="24"/>
          <w:szCs w:val="24"/>
          <w:lang w:val="id-ID"/>
        </w:rPr>
        <w:t>Data Indeks Desa Membangun Provinsi Sumatera Barat Tahun 2021</w:t>
      </w:r>
    </w:p>
    <w:p w:rsidR="00100884" w:rsidRPr="00E93D41" w:rsidRDefault="00100884" w:rsidP="00100884">
      <w:pPr>
        <w:pStyle w:val="ListParagraph"/>
        <w:spacing w:after="0" w:line="360" w:lineRule="auto"/>
        <w:ind w:left="851"/>
        <w:jc w:val="both"/>
        <w:rPr>
          <w:rFonts w:ascii="Tahoma" w:hAnsi="Tahoma" w:cs="Tahoma"/>
          <w:b/>
          <w:sz w:val="24"/>
          <w:szCs w:val="24"/>
        </w:rPr>
      </w:pPr>
      <w:r>
        <w:rPr>
          <w:rFonts w:ascii="Tahoma" w:hAnsi="Tahoma" w:cs="Tahoma"/>
          <w:b/>
          <w:sz w:val="24"/>
          <w:szCs w:val="24"/>
        </w:rPr>
        <w:t>NARASUMBER</w:t>
      </w:r>
    </w:p>
    <w:p w:rsidR="00AD1AA0" w:rsidRDefault="00AB78E5" w:rsidP="002A58A1">
      <w:pPr>
        <w:pStyle w:val="ListParagraph"/>
        <w:numPr>
          <w:ilvl w:val="1"/>
          <w:numId w:val="5"/>
        </w:numPr>
        <w:spacing w:after="0" w:line="360" w:lineRule="auto"/>
        <w:ind w:left="1276" w:hanging="425"/>
        <w:jc w:val="both"/>
        <w:rPr>
          <w:rFonts w:ascii="Tahoma" w:hAnsi="Tahoma" w:cs="Tahoma"/>
          <w:sz w:val="24"/>
          <w:szCs w:val="24"/>
          <w:lang w:val="id-ID"/>
        </w:rPr>
      </w:pPr>
      <w:r>
        <w:rPr>
          <w:rFonts w:ascii="Tahoma" w:hAnsi="Tahoma" w:cs="Tahoma"/>
          <w:sz w:val="24"/>
          <w:szCs w:val="24"/>
          <w:lang w:val="id-ID"/>
        </w:rPr>
        <w:t xml:space="preserve">Bapak </w:t>
      </w:r>
      <w:r w:rsidR="00AD1AA0" w:rsidRPr="00AD1AA0">
        <w:rPr>
          <w:rFonts w:ascii="Tahoma" w:hAnsi="Tahoma" w:cs="Tahoma"/>
          <w:sz w:val="24"/>
          <w:szCs w:val="24"/>
          <w:lang w:val="id-ID"/>
        </w:rPr>
        <w:t>Mahyeldi Ansharullah</w:t>
      </w:r>
      <w:r>
        <w:rPr>
          <w:rFonts w:ascii="Tahoma" w:hAnsi="Tahoma" w:cs="Tahoma"/>
          <w:sz w:val="24"/>
          <w:szCs w:val="24"/>
          <w:lang w:val="id-ID"/>
        </w:rPr>
        <w:t>, SP (Gubernur Sumatera Barat)</w:t>
      </w:r>
    </w:p>
    <w:p w:rsidR="00AB78E5" w:rsidRDefault="00AB78E5" w:rsidP="00AB78E5">
      <w:pPr>
        <w:spacing w:after="0" w:line="360" w:lineRule="auto"/>
        <w:ind w:left="851"/>
        <w:jc w:val="both"/>
        <w:rPr>
          <w:rFonts w:ascii="Tahoma" w:hAnsi="Tahoma" w:cs="Tahoma"/>
          <w:sz w:val="24"/>
          <w:szCs w:val="24"/>
          <w:lang w:val="id-ID"/>
        </w:rPr>
      </w:pPr>
      <w:r>
        <w:rPr>
          <w:rFonts w:ascii="Tahoma" w:hAnsi="Tahoma" w:cs="Tahoma"/>
          <w:sz w:val="24"/>
          <w:szCs w:val="24"/>
          <w:lang w:val="id-ID"/>
        </w:rPr>
        <w:t>2.   Bapak Amasrul, SH (Kepala Dinas PMD Prov. Sumbar)</w:t>
      </w:r>
    </w:p>
    <w:p w:rsidR="00AB78E5" w:rsidRPr="00AB78E5" w:rsidRDefault="00AB78E5" w:rsidP="00AB78E5">
      <w:pPr>
        <w:spacing w:after="0" w:line="360" w:lineRule="auto"/>
        <w:ind w:left="851"/>
        <w:jc w:val="both"/>
        <w:rPr>
          <w:rFonts w:ascii="Tahoma" w:hAnsi="Tahoma" w:cs="Tahoma"/>
          <w:sz w:val="24"/>
          <w:szCs w:val="24"/>
          <w:lang w:val="id-ID"/>
        </w:rPr>
      </w:pPr>
      <w:r>
        <w:rPr>
          <w:rFonts w:ascii="Tahoma" w:hAnsi="Tahoma" w:cs="Tahoma"/>
          <w:sz w:val="24"/>
          <w:szCs w:val="24"/>
          <w:lang w:val="id-ID"/>
        </w:rPr>
        <w:t xml:space="preserve">3.   Bapak </w:t>
      </w:r>
      <w:r w:rsidR="0013177B">
        <w:rPr>
          <w:rFonts w:ascii="Tahoma" w:hAnsi="Tahoma" w:cs="Tahoma"/>
          <w:sz w:val="24"/>
          <w:szCs w:val="24"/>
          <w:lang w:val="id-ID"/>
        </w:rPr>
        <w:t>Medi Iswandi, ST.MM (Kepala Bappeda Prov. Sumbar)</w:t>
      </w:r>
    </w:p>
    <w:p w:rsidR="00100884" w:rsidRDefault="0057278D" w:rsidP="000138B0">
      <w:pPr>
        <w:spacing w:after="0" w:line="360" w:lineRule="auto"/>
        <w:ind w:firstLine="630"/>
        <w:jc w:val="both"/>
        <w:rPr>
          <w:rFonts w:ascii="Tahoma" w:hAnsi="Tahoma" w:cs="Tahoma"/>
          <w:b/>
          <w:sz w:val="24"/>
          <w:szCs w:val="24"/>
        </w:rPr>
      </w:pPr>
      <w:r>
        <w:rPr>
          <w:rFonts w:ascii="Tahoma" w:hAnsi="Tahoma" w:cs="Tahoma"/>
          <w:b/>
          <w:sz w:val="24"/>
          <w:szCs w:val="24"/>
          <w:lang w:val="id-ID"/>
        </w:rPr>
        <w:t xml:space="preserve">   </w:t>
      </w:r>
      <w:r w:rsidR="00100884" w:rsidRPr="00100884">
        <w:rPr>
          <w:rFonts w:ascii="Tahoma" w:hAnsi="Tahoma" w:cs="Tahoma"/>
          <w:b/>
          <w:sz w:val="24"/>
          <w:szCs w:val="24"/>
        </w:rPr>
        <w:t>MODERATOR</w:t>
      </w:r>
    </w:p>
    <w:p w:rsidR="00100884" w:rsidRDefault="000138B0" w:rsidP="000138B0">
      <w:pPr>
        <w:pStyle w:val="ListParagraph"/>
        <w:spacing w:after="0" w:line="360" w:lineRule="auto"/>
        <w:ind w:left="1080"/>
        <w:jc w:val="both"/>
        <w:rPr>
          <w:rFonts w:ascii="Tahoma" w:hAnsi="Tahoma" w:cs="Tahoma"/>
          <w:sz w:val="24"/>
          <w:szCs w:val="24"/>
          <w:lang w:val="id-ID"/>
        </w:rPr>
      </w:pPr>
      <w:r>
        <w:rPr>
          <w:rFonts w:ascii="Tahoma" w:hAnsi="Tahoma" w:cs="Tahoma"/>
          <w:sz w:val="24"/>
          <w:szCs w:val="24"/>
          <w:lang w:val="id-ID"/>
        </w:rPr>
        <w:t>Bapak Desrianto Boy, S.Pd, M.Si (Kepala Bidang Usaha Ekonomi Masyarakat dan Kawasan Pedesaan Dinas PMD Prov. Sumbar).</w:t>
      </w:r>
    </w:p>
    <w:p w:rsidR="000138B0" w:rsidRPr="002464B3" w:rsidRDefault="000138B0" w:rsidP="000138B0">
      <w:pPr>
        <w:pStyle w:val="ListParagraph"/>
        <w:spacing w:after="0" w:line="360" w:lineRule="auto"/>
        <w:ind w:left="1080"/>
        <w:jc w:val="both"/>
        <w:rPr>
          <w:rFonts w:ascii="Tahoma" w:hAnsi="Tahoma" w:cs="Tahoma"/>
          <w:sz w:val="14"/>
          <w:szCs w:val="24"/>
          <w:lang w:val="id-ID"/>
        </w:rPr>
      </w:pPr>
    </w:p>
    <w:p w:rsidR="0057278D" w:rsidRDefault="000138B0" w:rsidP="000138B0">
      <w:pPr>
        <w:spacing w:after="0" w:line="360" w:lineRule="auto"/>
        <w:ind w:left="709" w:hanging="709"/>
        <w:jc w:val="both"/>
        <w:rPr>
          <w:rFonts w:ascii="Tahoma" w:hAnsi="Tahoma" w:cs="Tahoma"/>
          <w:sz w:val="24"/>
          <w:szCs w:val="24"/>
          <w:lang w:val="id-ID"/>
        </w:rPr>
      </w:pPr>
      <w:r>
        <w:rPr>
          <w:rFonts w:ascii="Tahoma" w:hAnsi="Tahoma" w:cs="Tahoma"/>
          <w:sz w:val="24"/>
          <w:szCs w:val="24"/>
          <w:lang w:val="id-ID"/>
        </w:rPr>
        <w:tab/>
      </w:r>
      <w:r w:rsidR="0057278D" w:rsidRPr="0057278D">
        <w:rPr>
          <w:rFonts w:ascii="Tahoma" w:hAnsi="Tahoma" w:cs="Tahoma"/>
          <w:b/>
          <w:sz w:val="24"/>
          <w:szCs w:val="24"/>
          <w:lang w:val="id-ID"/>
        </w:rPr>
        <w:t>JALANNYA ACARA</w:t>
      </w:r>
      <w:r w:rsidR="0057278D">
        <w:rPr>
          <w:rFonts w:ascii="Tahoma" w:hAnsi="Tahoma" w:cs="Tahoma"/>
          <w:sz w:val="24"/>
          <w:szCs w:val="24"/>
          <w:lang w:val="id-ID"/>
        </w:rPr>
        <w:t xml:space="preserve"> </w:t>
      </w:r>
    </w:p>
    <w:p w:rsidR="0057278D" w:rsidRDefault="000138B0"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t>Acara Sosialisasi Data Indeks Desa Membangun se Provinsi Sumatera Barat Tahun 2021</w:t>
      </w:r>
      <w:r w:rsidR="0057278D">
        <w:rPr>
          <w:rFonts w:ascii="Tahoma" w:hAnsi="Tahoma" w:cs="Tahoma"/>
          <w:sz w:val="24"/>
          <w:szCs w:val="24"/>
          <w:lang w:val="id-ID"/>
        </w:rPr>
        <w:t xml:space="preserve"> diadakan pada Hari Senin tanggal 20 Desember 2021 di aula Hotel Pangeran Beach, Jalan Ir. H. Juanda Nomor 79 Padang.</w:t>
      </w:r>
    </w:p>
    <w:p w:rsidR="000138B0" w:rsidRDefault="0057278D"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t xml:space="preserve">Tepat pukul 15.00 Wib Gubernur Sumatera Barat memasuki ruangan dan acara </w:t>
      </w:r>
      <w:r w:rsidR="000138B0">
        <w:rPr>
          <w:rFonts w:ascii="Tahoma" w:hAnsi="Tahoma" w:cs="Tahoma"/>
          <w:sz w:val="24"/>
          <w:szCs w:val="24"/>
          <w:lang w:val="id-ID"/>
        </w:rPr>
        <w:t xml:space="preserve">Pembukaan </w:t>
      </w:r>
      <w:r>
        <w:rPr>
          <w:rFonts w:ascii="Tahoma" w:hAnsi="Tahoma" w:cs="Tahoma"/>
          <w:sz w:val="24"/>
          <w:szCs w:val="24"/>
          <w:lang w:val="id-ID"/>
        </w:rPr>
        <w:t>langsung</w:t>
      </w:r>
      <w:r w:rsidR="000138B0">
        <w:rPr>
          <w:rFonts w:ascii="Tahoma" w:hAnsi="Tahoma" w:cs="Tahoma"/>
          <w:sz w:val="24"/>
          <w:szCs w:val="24"/>
          <w:lang w:val="id-ID"/>
        </w:rPr>
        <w:t xml:space="preserve"> dimulai dengan mendengarkan Lagu Indonesia Raya yang diikuti oleh Narasumber dan seluruh undangan yang hadir.</w:t>
      </w:r>
    </w:p>
    <w:p w:rsidR="00004CC1" w:rsidRDefault="00004CC1"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t>Setelah mendengar lagu Indonesia Raya, penyampaian Laporan Panitia oleh Kepala Dinas PMD Prov. Sumbar (Bpk. AMASRUL, SH). Dalam laporannya pak Kadis menyampaikan antara lain Dasar Pelaksanaan Sosialisasi Data IDM Provinsi Sumatera Barat Tahun 2021, tujuan pelaksanaan sosialisasi, antara lain :</w:t>
      </w:r>
    </w:p>
    <w:p w:rsidR="00004CC1" w:rsidRDefault="00004CC1" w:rsidP="00004CC1">
      <w:pPr>
        <w:pStyle w:val="ListParagraph"/>
        <w:numPr>
          <w:ilvl w:val="0"/>
          <w:numId w:val="17"/>
        </w:numPr>
        <w:spacing w:after="0" w:line="360" w:lineRule="auto"/>
        <w:jc w:val="both"/>
        <w:rPr>
          <w:rFonts w:ascii="Tahoma" w:hAnsi="Tahoma" w:cs="Tahoma"/>
          <w:sz w:val="24"/>
          <w:szCs w:val="24"/>
          <w:lang w:val="id-ID"/>
        </w:rPr>
      </w:pPr>
      <w:r>
        <w:rPr>
          <w:rFonts w:ascii="Tahoma" w:hAnsi="Tahoma" w:cs="Tahoma"/>
          <w:sz w:val="24"/>
          <w:szCs w:val="24"/>
          <w:lang w:val="id-ID"/>
        </w:rPr>
        <w:lastRenderedPageBreak/>
        <w:t>Terpublikasikannya kepada OPD Provinsi, Kabupaten/Kota serta stakeholder terkait lainnya tentang klasifikasi Desa/Nagari di Sumatera Barat berdasarkan Data Indeks Desa Membangun (IDM) Tahun 2021.</w:t>
      </w:r>
    </w:p>
    <w:p w:rsidR="00004CC1" w:rsidRDefault="002B5F0E" w:rsidP="00004CC1">
      <w:pPr>
        <w:pStyle w:val="ListParagraph"/>
        <w:numPr>
          <w:ilvl w:val="0"/>
          <w:numId w:val="17"/>
        </w:numPr>
        <w:spacing w:after="0" w:line="360" w:lineRule="auto"/>
        <w:jc w:val="both"/>
        <w:rPr>
          <w:rFonts w:ascii="Tahoma" w:hAnsi="Tahoma" w:cs="Tahoma"/>
          <w:sz w:val="24"/>
          <w:szCs w:val="24"/>
          <w:lang w:val="id-ID"/>
        </w:rPr>
      </w:pPr>
      <w:r>
        <w:rPr>
          <w:rFonts w:ascii="Tahoma" w:hAnsi="Tahoma" w:cs="Tahoma"/>
          <w:sz w:val="24"/>
          <w:szCs w:val="24"/>
          <w:lang w:val="id-ID"/>
        </w:rPr>
        <w:t>Terpublikasikannya indikator-indikator yang mengakibatkan ketertinggalan Desa/Nagari di Sumatera Barat sesuai dengan Data Indeks Desa Membangun (IDM) kepada OPD Provinsi, Kabupaten/Kota serta Stakeholder lainnya.</w:t>
      </w:r>
    </w:p>
    <w:p w:rsidR="00C21FEC" w:rsidRPr="00F109B7" w:rsidRDefault="00C21FEC" w:rsidP="00C21FEC">
      <w:pPr>
        <w:pStyle w:val="ListParagraph"/>
        <w:numPr>
          <w:ilvl w:val="0"/>
          <w:numId w:val="17"/>
        </w:numPr>
        <w:spacing w:after="0" w:line="360" w:lineRule="auto"/>
        <w:jc w:val="both"/>
        <w:rPr>
          <w:rFonts w:ascii="Tahoma" w:hAnsi="Tahoma" w:cs="Tahoma"/>
          <w:sz w:val="24"/>
          <w:szCs w:val="24"/>
          <w:lang w:val="fi-FI"/>
        </w:rPr>
      </w:pPr>
      <w:r w:rsidRPr="00F109B7">
        <w:rPr>
          <w:rFonts w:ascii="Tahoma" w:hAnsi="Tahoma" w:cs="Tahoma"/>
          <w:sz w:val="24"/>
          <w:szCs w:val="24"/>
          <w:lang w:val="id-ID"/>
        </w:rPr>
        <w:t>Terwujudnya komitmen bersama antara Organisasi Perangkat Daerah Provinsi dan Kabupaten/Kota serta Stakeholders lainnya untuk mendayagunakan data Indeks Desa Membangun sebagai basis data perencanaan program dan kegiatan di Desa/Nagari sehingga di akhir Tahun 2023 nanti, tidak ada lagi Nagari/Desa Sangat Tertinggal dan Nagari/De</w:t>
      </w:r>
      <w:r>
        <w:rPr>
          <w:rFonts w:ascii="Tahoma" w:hAnsi="Tahoma" w:cs="Tahoma"/>
          <w:sz w:val="24"/>
          <w:szCs w:val="24"/>
          <w:lang w:val="id-ID"/>
        </w:rPr>
        <w:t>sa Tertinggal di Sumatera Barat.</w:t>
      </w:r>
    </w:p>
    <w:p w:rsidR="00C21FEC" w:rsidRDefault="00C21FEC" w:rsidP="00C21FEC">
      <w:pPr>
        <w:spacing w:after="0" w:line="360" w:lineRule="auto"/>
        <w:ind w:left="709"/>
        <w:jc w:val="both"/>
        <w:rPr>
          <w:rFonts w:ascii="Tahoma" w:hAnsi="Tahoma" w:cs="Tahoma"/>
          <w:sz w:val="24"/>
          <w:szCs w:val="24"/>
          <w:lang w:val="id-ID"/>
        </w:rPr>
      </w:pPr>
      <w:r>
        <w:rPr>
          <w:rFonts w:ascii="Tahoma" w:hAnsi="Tahoma" w:cs="Tahoma"/>
          <w:sz w:val="24"/>
          <w:szCs w:val="24"/>
          <w:lang w:val="id-ID"/>
        </w:rPr>
        <w:t>Kepala Dinas juga menyampaikan Narasumber, peserta sosialisasi, tempat pelaksanaan sosialisasi serta pembiayaan kegiatan.</w:t>
      </w:r>
    </w:p>
    <w:p w:rsidR="00C21FEC" w:rsidRPr="00C21FEC" w:rsidRDefault="00C21FEC" w:rsidP="00C21FEC">
      <w:pPr>
        <w:spacing w:after="0" w:line="360" w:lineRule="auto"/>
        <w:ind w:left="709"/>
        <w:jc w:val="both"/>
        <w:rPr>
          <w:rFonts w:ascii="Tahoma" w:hAnsi="Tahoma" w:cs="Tahoma"/>
          <w:sz w:val="24"/>
          <w:szCs w:val="24"/>
          <w:lang w:val="id-ID"/>
        </w:rPr>
      </w:pPr>
      <w:r>
        <w:rPr>
          <w:rFonts w:ascii="Tahoma" w:hAnsi="Tahoma" w:cs="Tahoma"/>
          <w:sz w:val="24"/>
          <w:szCs w:val="24"/>
          <w:lang w:val="id-ID"/>
        </w:rPr>
        <w:t>Selesai penyampaian laporan Panitia oleh Bapak Kepala Dinas dilanjutkan dengan penyampaian sambutan Gubernur Sumatera Barat sekaligus membuka secara resmi kegiatan Sosialisasi IDM.</w:t>
      </w:r>
    </w:p>
    <w:p w:rsidR="00B02B49" w:rsidRDefault="00B02B49"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t>Dalam sambutannya Bapak Gubernur menyampaikan bahwa ketertinggalan (under development) baik di daerah maupun masyarakat merupakan kenyataan sekaligus problematika pembangunan di semua daerah. Ketertinggalan tersebut merujuk pada tiga aspek yaitu alamiah, budaya dan struktural. Dengan lahirnya Undang-Undang Nomor 6 Tahun 2014 tentang Desa, beliau berpandangan bahwa Desa telah mendapatkan angin segar untuk meningkatkan Pembangunan dan Pemberdayaan.</w:t>
      </w:r>
    </w:p>
    <w:p w:rsidR="00B02B49" w:rsidRDefault="00B02B49"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t>Dana Desa diharapkan dapat meningkatkan kemampuan Desa untuk mengatur dan mengurus kepentingan masyarakatnya secara efentif guna meningkatkan kesejahteraan dalam perspektif Desa Membangun.</w:t>
      </w:r>
    </w:p>
    <w:p w:rsidR="00B02B49" w:rsidRDefault="00B02B49"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t>Melalui penyaluran dana Desa ini juga telah memberikan kesempatan bagi daerah</w:t>
      </w:r>
      <w:r w:rsidR="009D764D">
        <w:rPr>
          <w:rFonts w:ascii="Tahoma" w:hAnsi="Tahoma" w:cs="Tahoma"/>
          <w:sz w:val="24"/>
          <w:szCs w:val="24"/>
          <w:lang w:val="id-ID"/>
        </w:rPr>
        <w:t xml:space="preserve"> untuk menumbuhkembangkan inovasi dan potensi lokal sesuai dengan culture dan kebutuhan riil masyarakat, dengan tujuan akhir menuju kemandirian dan perkembangan Desa.</w:t>
      </w:r>
    </w:p>
    <w:p w:rsidR="00D77438" w:rsidRDefault="00D77438" w:rsidP="0057278D">
      <w:pPr>
        <w:spacing w:after="0" w:line="360" w:lineRule="auto"/>
        <w:ind w:left="709"/>
        <w:jc w:val="both"/>
        <w:rPr>
          <w:rFonts w:ascii="Tahoma" w:hAnsi="Tahoma" w:cs="Tahoma"/>
          <w:sz w:val="24"/>
          <w:szCs w:val="24"/>
          <w:lang w:val="id-ID"/>
        </w:rPr>
      </w:pPr>
      <w:r>
        <w:rPr>
          <w:rFonts w:ascii="Tahoma" w:hAnsi="Tahoma" w:cs="Tahoma"/>
          <w:sz w:val="24"/>
          <w:szCs w:val="24"/>
          <w:lang w:val="id-ID"/>
        </w:rPr>
        <w:lastRenderedPageBreak/>
        <w:t>Hasil pendataan yang telah dilakukan dari Tahun 2016 sampai Tahun 2021 sebagai berikut :</w:t>
      </w:r>
    </w:p>
    <w:p w:rsidR="00D77438" w:rsidRDefault="00D77438" w:rsidP="002A58A1">
      <w:pPr>
        <w:pStyle w:val="ListParagraph"/>
        <w:numPr>
          <w:ilvl w:val="0"/>
          <w:numId w:val="12"/>
        </w:numPr>
        <w:spacing w:after="0" w:line="360" w:lineRule="auto"/>
        <w:jc w:val="both"/>
        <w:rPr>
          <w:rFonts w:ascii="Tahoma" w:hAnsi="Tahoma" w:cs="Tahoma"/>
          <w:sz w:val="24"/>
          <w:szCs w:val="24"/>
          <w:lang w:val="id-ID"/>
        </w:rPr>
      </w:pPr>
      <w:r>
        <w:rPr>
          <w:rFonts w:ascii="Tahoma" w:hAnsi="Tahoma" w:cs="Tahoma"/>
          <w:sz w:val="24"/>
          <w:szCs w:val="24"/>
          <w:lang w:val="id-ID"/>
        </w:rPr>
        <w:t>Desa Sangat Tertinggal, Tahun 2016 sebanyak 51 Desa, Tahun 2021 sebanyak 3 Desa.</w:t>
      </w:r>
    </w:p>
    <w:p w:rsidR="00D77438" w:rsidRDefault="00D77438" w:rsidP="002A58A1">
      <w:pPr>
        <w:pStyle w:val="ListParagraph"/>
        <w:numPr>
          <w:ilvl w:val="0"/>
          <w:numId w:val="12"/>
        </w:numPr>
        <w:spacing w:after="0" w:line="360" w:lineRule="auto"/>
        <w:jc w:val="both"/>
        <w:rPr>
          <w:rFonts w:ascii="Tahoma" w:hAnsi="Tahoma" w:cs="Tahoma"/>
          <w:sz w:val="24"/>
          <w:szCs w:val="24"/>
          <w:lang w:val="id-ID"/>
        </w:rPr>
      </w:pPr>
      <w:r>
        <w:rPr>
          <w:rFonts w:ascii="Tahoma" w:hAnsi="Tahoma" w:cs="Tahoma"/>
          <w:sz w:val="24"/>
          <w:szCs w:val="24"/>
          <w:lang w:val="id-ID"/>
        </w:rPr>
        <w:t>Desa Tertinggal, Tahun 2016 sebanyak 328</w:t>
      </w:r>
      <w:r w:rsidR="00045B07">
        <w:rPr>
          <w:rFonts w:ascii="Tahoma" w:hAnsi="Tahoma" w:cs="Tahoma"/>
          <w:sz w:val="24"/>
          <w:szCs w:val="24"/>
          <w:lang w:val="id-ID"/>
        </w:rPr>
        <w:t xml:space="preserve"> Desa</w:t>
      </w:r>
      <w:r>
        <w:rPr>
          <w:rFonts w:ascii="Tahoma" w:hAnsi="Tahoma" w:cs="Tahoma"/>
          <w:sz w:val="24"/>
          <w:szCs w:val="24"/>
          <w:lang w:val="id-ID"/>
        </w:rPr>
        <w:t>, Tahun 2021</w:t>
      </w:r>
      <w:r w:rsidR="00045B07">
        <w:rPr>
          <w:rFonts w:ascii="Tahoma" w:hAnsi="Tahoma" w:cs="Tahoma"/>
          <w:sz w:val="24"/>
          <w:szCs w:val="24"/>
          <w:lang w:val="id-ID"/>
        </w:rPr>
        <w:t xml:space="preserve"> sebanyak 35 Desa.</w:t>
      </w:r>
    </w:p>
    <w:p w:rsidR="00045B07" w:rsidRDefault="00045B07" w:rsidP="002A58A1">
      <w:pPr>
        <w:pStyle w:val="ListParagraph"/>
        <w:numPr>
          <w:ilvl w:val="0"/>
          <w:numId w:val="12"/>
        </w:numPr>
        <w:spacing w:after="0" w:line="360" w:lineRule="auto"/>
        <w:jc w:val="both"/>
        <w:rPr>
          <w:rFonts w:ascii="Tahoma" w:hAnsi="Tahoma" w:cs="Tahoma"/>
          <w:sz w:val="24"/>
          <w:szCs w:val="24"/>
          <w:lang w:val="id-ID"/>
        </w:rPr>
      </w:pPr>
      <w:r>
        <w:rPr>
          <w:rFonts w:ascii="Tahoma" w:hAnsi="Tahoma" w:cs="Tahoma"/>
          <w:sz w:val="24"/>
          <w:szCs w:val="24"/>
          <w:lang w:val="id-ID"/>
        </w:rPr>
        <w:t>Desa Berkembang, Tahun 2016 sebanyak 374 Desa, Tahun 2021 sebanyak 415 Desa.</w:t>
      </w:r>
    </w:p>
    <w:p w:rsidR="00045B07" w:rsidRDefault="00045B07" w:rsidP="002A58A1">
      <w:pPr>
        <w:pStyle w:val="ListParagraph"/>
        <w:numPr>
          <w:ilvl w:val="0"/>
          <w:numId w:val="12"/>
        </w:numPr>
        <w:spacing w:after="0" w:line="360" w:lineRule="auto"/>
        <w:jc w:val="both"/>
        <w:rPr>
          <w:rFonts w:ascii="Tahoma" w:hAnsi="Tahoma" w:cs="Tahoma"/>
          <w:sz w:val="24"/>
          <w:szCs w:val="24"/>
          <w:lang w:val="id-ID"/>
        </w:rPr>
      </w:pPr>
      <w:r>
        <w:rPr>
          <w:rFonts w:ascii="Tahoma" w:hAnsi="Tahoma" w:cs="Tahoma"/>
          <w:sz w:val="24"/>
          <w:szCs w:val="24"/>
          <w:lang w:val="id-ID"/>
        </w:rPr>
        <w:t>Desa Maju, Tahun 2016 sebanyak 120 Desa, Tahun 2021 sebanyak 399 Desa.</w:t>
      </w:r>
    </w:p>
    <w:p w:rsidR="00045B07" w:rsidRDefault="00045B07" w:rsidP="002A58A1">
      <w:pPr>
        <w:pStyle w:val="ListParagraph"/>
        <w:numPr>
          <w:ilvl w:val="0"/>
          <w:numId w:val="12"/>
        </w:numPr>
        <w:spacing w:after="0" w:line="360" w:lineRule="auto"/>
        <w:jc w:val="both"/>
        <w:rPr>
          <w:rFonts w:ascii="Tahoma" w:hAnsi="Tahoma" w:cs="Tahoma"/>
          <w:sz w:val="24"/>
          <w:szCs w:val="24"/>
          <w:lang w:val="id-ID"/>
        </w:rPr>
      </w:pPr>
      <w:r>
        <w:rPr>
          <w:rFonts w:ascii="Tahoma" w:hAnsi="Tahoma" w:cs="Tahoma"/>
          <w:sz w:val="24"/>
          <w:szCs w:val="24"/>
          <w:lang w:val="id-ID"/>
        </w:rPr>
        <w:t>Desa Mandiri, Tahun 2016 sebanyak 7 Desa, Tahun 2021 sebanyak 76 Desa.</w:t>
      </w:r>
    </w:p>
    <w:p w:rsidR="00045B07" w:rsidRDefault="00045B07" w:rsidP="00CE00C2">
      <w:pPr>
        <w:pStyle w:val="ListParagraph"/>
        <w:spacing w:after="0" w:line="360" w:lineRule="auto"/>
        <w:ind w:left="709"/>
        <w:jc w:val="both"/>
        <w:rPr>
          <w:rFonts w:ascii="Tahoma" w:hAnsi="Tahoma" w:cs="Tahoma"/>
          <w:sz w:val="24"/>
          <w:szCs w:val="24"/>
          <w:lang w:val="id-ID"/>
        </w:rPr>
      </w:pPr>
      <w:r>
        <w:rPr>
          <w:rFonts w:ascii="Tahoma" w:hAnsi="Tahoma" w:cs="Tahoma"/>
          <w:sz w:val="24"/>
          <w:szCs w:val="24"/>
          <w:lang w:val="id-ID"/>
        </w:rPr>
        <w:t>Dari data di atas, ada 3 (tiga) Nagari Sangat Tertinggal yang berada di Kabupaten Solok Selatan</w:t>
      </w:r>
      <w:r w:rsidR="00CE00C2">
        <w:rPr>
          <w:rFonts w:ascii="Tahoma" w:hAnsi="Tahoma" w:cs="Tahoma"/>
          <w:sz w:val="24"/>
          <w:szCs w:val="24"/>
          <w:lang w:val="id-ID"/>
        </w:rPr>
        <w:t>.</w:t>
      </w:r>
    </w:p>
    <w:p w:rsidR="00CE00C2" w:rsidRDefault="00CE00C2" w:rsidP="00CE00C2">
      <w:pPr>
        <w:pStyle w:val="ListParagraph"/>
        <w:spacing w:after="0" w:line="360" w:lineRule="auto"/>
        <w:ind w:left="709"/>
        <w:jc w:val="both"/>
        <w:rPr>
          <w:rFonts w:ascii="Tahoma" w:hAnsi="Tahoma" w:cs="Tahoma"/>
          <w:sz w:val="24"/>
          <w:szCs w:val="24"/>
          <w:lang w:val="id-ID"/>
        </w:rPr>
      </w:pPr>
      <w:r>
        <w:rPr>
          <w:rFonts w:ascii="Tahoma" w:hAnsi="Tahoma" w:cs="Tahoma"/>
          <w:sz w:val="24"/>
          <w:szCs w:val="24"/>
          <w:lang w:val="id-ID"/>
        </w:rPr>
        <w:t>Nagari/Desa yang sangat tertinggal dan tertinggal diakibatkan oleh tidak terpenuhinya indikator :</w:t>
      </w:r>
    </w:p>
    <w:p w:rsidR="00CE00C2" w:rsidRDefault="00CE00C2"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Sarana Kesehatan dan Tenaga Medis di Nagari/Desa</w:t>
      </w:r>
      <w:r w:rsidR="0003387F">
        <w:rPr>
          <w:rFonts w:ascii="Tahoma" w:hAnsi="Tahoma" w:cs="Tahoma"/>
          <w:sz w:val="24"/>
          <w:szCs w:val="24"/>
          <w:lang w:val="id-ID"/>
        </w:rPr>
        <w:t xml:space="preserve"> tidak ada/kurang memadai.</w:t>
      </w:r>
    </w:p>
    <w:p w:rsidR="0003387F" w:rsidRDefault="0003387F"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 xml:space="preserve">Jarak Tempuh sarana pendidikan dari pusat </w:t>
      </w:r>
      <w:r w:rsidR="004D2814">
        <w:rPr>
          <w:rFonts w:ascii="Tahoma" w:hAnsi="Tahoma" w:cs="Tahoma"/>
          <w:sz w:val="24"/>
          <w:szCs w:val="24"/>
          <w:lang w:val="id-ID"/>
        </w:rPr>
        <w:t xml:space="preserve">Nagari/Desa </w:t>
      </w:r>
      <w:r>
        <w:rPr>
          <w:rFonts w:ascii="Tahoma" w:hAnsi="Tahoma" w:cs="Tahoma"/>
          <w:sz w:val="24"/>
          <w:szCs w:val="24"/>
          <w:lang w:val="id-ID"/>
        </w:rPr>
        <w:t>yang jauh.</w:t>
      </w:r>
    </w:p>
    <w:p w:rsidR="0003387F" w:rsidRDefault="0003387F"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 xml:space="preserve">Jumlah pusat pelatihan atau kursus di </w:t>
      </w:r>
      <w:r w:rsidR="004D2814">
        <w:rPr>
          <w:rFonts w:ascii="Tahoma" w:hAnsi="Tahoma" w:cs="Tahoma"/>
          <w:sz w:val="24"/>
          <w:szCs w:val="24"/>
          <w:lang w:val="id-ID"/>
        </w:rPr>
        <w:t xml:space="preserve">Nagari/Desa </w:t>
      </w:r>
      <w:r>
        <w:rPr>
          <w:rFonts w:ascii="Tahoma" w:hAnsi="Tahoma" w:cs="Tahoma"/>
          <w:sz w:val="24"/>
          <w:szCs w:val="24"/>
          <w:lang w:val="id-ID"/>
        </w:rPr>
        <w:t>tidak tersedia.</w:t>
      </w:r>
    </w:p>
    <w:p w:rsidR="0003387F" w:rsidRDefault="0003387F"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 xml:space="preserve">Ruang Terbuka untuk publik di </w:t>
      </w:r>
      <w:r w:rsidR="004D2814">
        <w:rPr>
          <w:rFonts w:ascii="Tahoma" w:hAnsi="Tahoma" w:cs="Tahoma"/>
          <w:sz w:val="24"/>
          <w:szCs w:val="24"/>
          <w:lang w:val="id-ID"/>
        </w:rPr>
        <w:t xml:space="preserve">Nagari/Desa </w:t>
      </w:r>
      <w:r>
        <w:rPr>
          <w:rFonts w:ascii="Tahoma" w:hAnsi="Tahoma" w:cs="Tahoma"/>
          <w:sz w:val="24"/>
          <w:szCs w:val="24"/>
          <w:lang w:val="id-ID"/>
        </w:rPr>
        <w:t>tidak tersedia.</w:t>
      </w:r>
    </w:p>
    <w:p w:rsidR="0003387F" w:rsidRDefault="0003387F"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 xml:space="preserve">Sarana Air Bersih </w:t>
      </w:r>
      <w:r w:rsidR="004D2814">
        <w:rPr>
          <w:rFonts w:ascii="Tahoma" w:hAnsi="Tahoma" w:cs="Tahoma"/>
          <w:sz w:val="24"/>
          <w:szCs w:val="24"/>
          <w:lang w:val="id-ID"/>
        </w:rPr>
        <w:t xml:space="preserve">Nagari/Desa </w:t>
      </w:r>
      <w:r>
        <w:rPr>
          <w:rFonts w:ascii="Tahoma" w:hAnsi="Tahoma" w:cs="Tahoma"/>
          <w:sz w:val="24"/>
          <w:szCs w:val="24"/>
          <w:lang w:val="id-ID"/>
        </w:rPr>
        <w:t>kurang memadai.</w:t>
      </w:r>
    </w:p>
    <w:p w:rsidR="004D2814" w:rsidRDefault="004D2814"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Jalan Nagari/Desa tidak bisa dilalui kendaraan bermotor roda 4 (empat).</w:t>
      </w:r>
    </w:p>
    <w:p w:rsidR="004D2814" w:rsidRDefault="004D2814"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Jauhnya akses penduduk terhadap akses perdagangan.</w:t>
      </w:r>
    </w:p>
    <w:p w:rsidR="004D2814" w:rsidRDefault="004D2814"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Kurang tersedianya akses perbankan untuk masyarakat.</w:t>
      </w:r>
    </w:p>
    <w:p w:rsidR="004D2814" w:rsidRDefault="004D2814" w:rsidP="002A58A1">
      <w:pPr>
        <w:pStyle w:val="ListParagraph"/>
        <w:numPr>
          <w:ilvl w:val="0"/>
          <w:numId w:val="13"/>
        </w:numPr>
        <w:spacing w:after="0" w:line="360" w:lineRule="auto"/>
        <w:jc w:val="both"/>
        <w:rPr>
          <w:rFonts w:ascii="Tahoma" w:hAnsi="Tahoma" w:cs="Tahoma"/>
          <w:sz w:val="24"/>
          <w:szCs w:val="24"/>
          <w:lang w:val="id-ID"/>
        </w:rPr>
      </w:pPr>
      <w:r>
        <w:rPr>
          <w:rFonts w:ascii="Tahoma" w:hAnsi="Tahoma" w:cs="Tahoma"/>
          <w:sz w:val="24"/>
          <w:szCs w:val="24"/>
          <w:lang w:val="id-ID"/>
        </w:rPr>
        <w:t>Rawan bencana dan kurangnya jumlah fasilitas mitigasi/tanggap bencana di Nagari/Desa.</w:t>
      </w:r>
    </w:p>
    <w:p w:rsidR="004D2814" w:rsidRDefault="004D2814" w:rsidP="003826EC">
      <w:pPr>
        <w:pStyle w:val="ListParagraph"/>
        <w:spacing w:after="0" w:line="360" w:lineRule="auto"/>
        <w:ind w:left="709" w:firstLine="360"/>
        <w:jc w:val="both"/>
        <w:rPr>
          <w:rFonts w:ascii="Tahoma" w:hAnsi="Tahoma" w:cs="Tahoma"/>
          <w:sz w:val="24"/>
          <w:szCs w:val="24"/>
          <w:lang w:val="id-ID"/>
        </w:rPr>
      </w:pPr>
      <w:r>
        <w:rPr>
          <w:rFonts w:ascii="Tahoma" w:hAnsi="Tahoma" w:cs="Tahoma"/>
          <w:sz w:val="24"/>
          <w:szCs w:val="24"/>
          <w:lang w:val="id-ID"/>
        </w:rPr>
        <w:t xml:space="preserve">Bapak Gubernur menegaskan agar </w:t>
      </w:r>
      <w:r w:rsidR="003826EC">
        <w:rPr>
          <w:rFonts w:ascii="Tahoma" w:hAnsi="Tahoma" w:cs="Tahoma"/>
          <w:sz w:val="24"/>
          <w:szCs w:val="24"/>
          <w:lang w:val="id-ID"/>
        </w:rPr>
        <w:tab/>
        <w:t xml:space="preserve">OPD/stakeholders terkait menggunakan </w:t>
      </w:r>
      <w:r>
        <w:rPr>
          <w:rFonts w:ascii="Tahoma" w:hAnsi="Tahoma" w:cs="Tahoma"/>
          <w:sz w:val="24"/>
          <w:szCs w:val="24"/>
          <w:lang w:val="id-ID"/>
        </w:rPr>
        <w:t>data IDM dijadikan basis data perencanaan pembangunan</w:t>
      </w:r>
      <w:r w:rsidR="003826EC">
        <w:rPr>
          <w:rFonts w:ascii="Tahoma" w:hAnsi="Tahoma" w:cs="Tahoma"/>
          <w:sz w:val="24"/>
          <w:szCs w:val="24"/>
          <w:lang w:val="id-ID"/>
        </w:rPr>
        <w:t xml:space="preserve"> khususnya intervensi program dan kegiatan Tahun 2022 dan 2023</w:t>
      </w:r>
      <w:r w:rsidR="002464B3">
        <w:rPr>
          <w:rFonts w:ascii="Tahoma" w:hAnsi="Tahoma" w:cs="Tahoma"/>
          <w:sz w:val="24"/>
          <w:szCs w:val="24"/>
          <w:lang w:val="id-ID"/>
        </w:rPr>
        <w:t>. Di akhir sambutan Bapak Gubernur dengan ucapan Bismillahirahmanirrahim acara Sosialisasi Data Indeks Desa Membangun Provinsi Sumatera Barat Tahun 2021 dibuka secara resmi.</w:t>
      </w:r>
      <w:r w:rsidR="003826EC">
        <w:rPr>
          <w:rFonts w:ascii="Tahoma" w:hAnsi="Tahoma" w:cs="Tahoma"/>
          <w:sz w:val="24"/>
          <w:szCs w:val="24"/>
          <w:lang w:val="id-ID"/>
        </w:rPr>
        <w:t xml:space="preserve"> </w:t>
      </w:r>
    </w:p>
    <w:p w:rsidR="002464B3" w:rsidRDefault="002464B3" w:rsidP="002464B3">
      <w:pPr>
        <w:spacing w:after="0" w:line="360" w:lineRule="auto"/>
        <w:ind w:left="709" w:hanging="709"/>
        <w:jc w:val="both"/>
        <w:rPr>
          <w:rFonts w:ascii="Tahoma" w:hAnsi="Tahoma" w:cs="Tahoma"/>
          <w:sz w:val="24"/>
          <w:szCs w:val="24"/>
          <w:lang w:val="id-ID"/>
        </w:rPr>
      </w:pPr>
      <w:r>
        <w:rPr>
          <w:rFonts w:ascii="Tahoma" w:hAnsi="Tahoma" w:cs="Tahoma"/>
          <w:sz w:val="24"/>
          <w:szCs w:val="24"/>
          <w:lang w:val="id-ID"/>
        </w:rPr>
        <w:lastRenderedPageBreak/>
        <w:tab/>
        <w:t>Acara selanjutnya penyampaian materi oleh Bapak Kepala Dinas Pemberdayaan Masyarakat dan Desa Provinsi Sumatera Barat (Bapak Amasrul, SH).</w:t>
      </w:r>
    </w:p>
    <w:p w:rsidR="008C3A0A" w:rsidRDefault="008C3A0A" w:rsidP="002464B3">
      <w:pPr>
        <w:spacing w:after="0" w:line="360" w:lineRule="auto"/>
        <w:ind w:left="709" w:hanging="709"/>
        <w:jc w:val="both"/>
        <w:rPr>
          <w:rFonts w:ascii="Tahoma" w:hAnsi="Tahoma" w:cs="Tahoma"/>
          <w:sz w:val="24"/>
          <w:szCs w:val="24"/>
          <w:lang w:val="id-ID"/>
        </w:rPr>
      </w:pPr>
      <w:r>
        <w:rPr>
          <w:rFonts w:ascii="Tahoma" w:hAnsi="Tahoma" w:cs="Tahoma"/>
          <w:sz w:val="24"/>
          <w:szCs w:val="24"/>
          <w:lang w:val="id-ID"/>
        </w:rPr>
        <w:tab/>
        <w:t>Adapun judul materi pak Kepala DPMD adalah “Status Desa/Nagari Di Sumatera Barat Berdasarkan Indeks Desa Membangun (IDM) Tahun 2021”</w:t>
      </w:r>
    </w:p>
    <w:p w:rsidR="008C3A0A" w:rsidRDefault="008C3A0A" w:rsidP="002464B3">
      <w:pPr>
        <w:spacing w:after="0" w:line="360" w:lineRule="auto"/>
        <w:ind w:left="709" w:hanging="709"/>
        <w:jc w:val="both"/>
        <w:rPr>
          <w:rFonts w:ascii="Tahoma" w:hAnsi="Tahoma" w:cs="Tahoma"/>
          <w:sz w:val="24"/>
          <w:szCs w:val="24"/>
          <w:lang w:val="id-ID"/>
        </w:rPr>
      </w:pPr>
      <w:r>
        <w:rPr>
          <w:rFonts w:ascii="Tahoma" w:hAnsi="Tahoma" w:cs="Tahoma"/>
          <w:sz w:val="24"/>
          <w:szCs w:val="24"/>
          <w:lang w:val="id-ID"/>
        </w:rPr>
        <w:tab/>
        <w:t>Yang dimaksud dengan Indeks Desa Membangun (IDM) merupakan indeks komposit yan</w:t>
      </w:r>
      <w:r w:rsidR="007D1B64">
        <w:rPr>
          <w:rFonts w:ascii="Tahoma" w:hAnsi="Tahoma" w:cs="Tahoma"/>
          <w:sz w:val="24"/>
          <w:szCs w:val="24"/>
          <w:lang w:val="id-ID"/>
        </w:rPr>
        <w:t>g dibentuk dari 3 (tiga) indeks yaitu Indeks Ketahanan Sosial, Indeks Ketahanan Ekonomi dan Indeks Ketahanan Ekologi yang dikembangkan berdasarkan konsepsi bahwa untuk menuju Desa Maju dan Mandiri perlu kerangka kerja yang jelas disertai indikatornya agar intervensi atau kebijakan yang diterapkan bagi Desa tepat sasaran sesuai dengan karakteristik wilayah Desa, yaitu Tipologi dan Modal Sosial Desa.</w:t>
      </w:r>
    </w:p>
    <w:p w:rsidR="002E0BB5" w:rsidRDefault="002E0BB5" w:rsidP="002464B3">
      <w:pPr>
        <w:spacing w:after="0" w:line="360" w:lineRule="auto"/>
        <w:ind w:left="709" w:hanging="709"/>
        <w:jc w:val="both"/>
        <w:rPr>
          <w:rFonts w:ascii="Tahoma" w:hAnsi="Tahoma" w:cs="Tahoma"/>
          <w:sz w:val="24"/>
          <w:szCs w:val="24"/>
          <w:lang w:val="id-ID"/>
        </w:rPr>
      </w:pPr>
      <w:r>
        <w:rPr>
          <w:rFonts w:ascii="Tahoma" w:hAnsi="Tahoma" w:cs="Tahoma"/>
          <w:sz w:val="24"/>
          <w:szCs w:val="24"/>
          <w:lang w:val="id-ID"/>
        </w:rPr>
        <w:tab/>
        <w:t>Tujuan penyusunan IDM :</w:t>
      </w:r>
    </w:p>
    <w:p w:rsidR="002E0BB5" w:rsidRDefault="002E0BB5" w:rsidP="002A58A1">
      <w:pPr>
        <w:pStyle w:val="ListParagraph"/>
        <w:numPr>
          <w:ilvl w:val="0"/>
          <w:numId w:val="14"/>
        </w:numPr>
        <w:spacing w:after="0" w:line="360" w:lineRule="auto"/>
        <w:jc w:val="both"/>
        <w:rPr>
          <w:rFonts w:ascii="Tahoma" w:hAnsi="Tahoma" w:cs="Tahoma"/>
          <w:sz w:val="24"/>
          <w:szCs w:val="24"/>
          <w:lang w:val="id-ID"/>
        </w:rPr>
      </w:pPr>
      <w:r>
        <w:rPr>
          <w:rFonts w:ascii="Tahoma" w:hAnsi="Tahoma" w:cs="Tahoma"/>
          <w:sz w:val="24"/>
          <w:szCs w:val="24"/>
          <w:lang w:val="id-ID"/>
        </w:rPr>
        <w:t>Untuk mengetahui status perkembangan setiap Nagari/Desa yang lekat dengan karakteristiknya.</w:t>
      </w:r>
    </w:p>
    <w:p w:rsidR="002E0BB5" w:rsidRDefault="002E0BB5" w:rsidP="002A58A1">
      <w:pPr>
        <w:pStyle w:val="ListParagraph"/>
        <w:numPr>
          <w:ilvl w:val="0"/>
          <w:numId w:val="14"/>
        </w:numPr>
        <w:spacing w:after="0" w:line="360" w:lineRule="auto"/>
        <w:jc w:val="both"/>
        <w:rPr>
          <w:rFonts w:ascii="Tahoma" w:hAnsi="Tahoma" w:cs="Tahoma"/>
          <w:sz w:val="24"/>
          <w:szCs w:val="24"/>
          <w:lang w:val="id-ID"/>
        </w:rPr>
      </w:pPr>
      <w:r>
        <w:rPr>
          <w:rFonts w:ascii="Tahoma" w:hAnsi="Tahoma" w:cs="Tahoma"/>
          <w:sz w:val="24"/>
          <w:szCs w:val="24"/>
          <w:lang w:val="id-ID"/>
        </w:rPr>
        <w:t>Sebagai instrumen untuk efektivitas pencapaian target RPJMN, RPJMD Provinsi dan Kabupaten/Kota.</w:t>
      </w:r>
    </w:p>
    <w:p w:rsidR="002E0BB5" w:rsidRDefault="002E0BB5" w:rsidP="002A58A1">
      <w:pPr>
        <w:pStyle w:val="ListParagraph"/>
        <w:numPr>
          <w:ilvl w:val="0"/>
          <w:numId w:val="14"/>
        </w:numPr>
        <w:spacing w:after="0" w:line="360" w:lineRule="auto"/>
        <w:jc w:val="both"/>
        <w:rPr>
          <w:rFonts w:ascii="Tahoma" w:hAnsi="Tahoma" w:cs="Tahoma"/>
          <w:sz w:val="24"/>
          <w:szCs w:val="24"/>
          <w:lang w:val="id-ID"/>
        </w:rPr>
      </w:pPr>
      <w:r>
        <w:rPr>
          <w:rFonts w:ascii="Tahoma" w:hAnsi="Tahoma" w:cs="Tahoma"/>
          <w:sz w:val="24"/>
          <w:szCs w:val="24"/>
          <w:lang w:val="id-ID"/>
        </w:rPr>
        <w:t>Sebagai instrumen koordinasi Pemerintah  Pusat, OPD Provinsi, Kabupaten/Kota dalam Pembangunan Nagari/Desa.</w:t>
      </w:r>
    </w:p>
    <w:p w:rsidR="009C1D57" w:rsidRDefault="009C1D57" w:rsidP="009C1D57">
      <w:pPr>
        <w:spacing w:after="0" w:line="360" w:lineRule="auto"/>
        <w:ind w:left="705"/>
        <w:jc w:val="both"/>
        <w:rPr>
          <w:rFonts w:ascii="Tahoma" w:hAnsi="Tahoma" w:cs="Tahoma"/>
          <w:sz w:val="24"/>
          <w:szCs w:val="24"/>
          <w:lang w:val="id-ID"/>
        </w:rPr>
      </w:pPr>
      <w:r>
        <w:rPr>
          <w:rFonts w:ascii="Tahoma" w:hAnsi="Tahoma" w:cs="Tahoma"/>
          <w:sz w:val="24"/>
          <w:szCs w:val="24"/>
          <w:lang w:val="id-ID"/>
        </w:rPr>
        <w:t>Dimensi Pembentuk Indeks Desa Membangun</w:t>
      </w:r>
    </w:p>
    <w:p w:rsidR="009C1D57" w:rsidRDefault="009C1D57" w:rsidP="002A58A1">
      <w:pPr>
        <w:pStyle w:val="ListParagraph"/>
        <w:numPr>
          <w:ilvl w:val="0"/>
          <w:numId w:val="15"/>
        </w:numPr>
        <w:spacing w:after="0" w:line="360" w:lineRule="auto"/>
        <w:jc w:val="both"/>
        <w:rPr>
          <w:rFonts w:ascii="Tahoma" w:hAnsi="Tahoma" w:cs="Tahoma"/>
          <w:sz w:val="24"/>
          <w:szCs w:val="24"/>
          <w:lang w:val="id-ID"/>
        </w:rPr>
      </w:pPr>
      <w:r>
        <w:rPr>
          <w:rFonts w:ascii="Tahoma" w:hAnsi="Tahoma" w:cs="Tahoma"/>
          <w:sz w:val="24"/>
          <w:szCs w:val="24"/>
          <w:lang w:val="id-ID"/>
        </w:rPr>
        <w:t>Lingkungan</w:t>
      </w:r>
    </w:p>
    <w:p w:rsidR="009C1D57" w:rsidRDefault="009C1D57" w:rsidP="002A58A1">
      <w:pPr>
        <w:pStyle w:val="ListParagraph"/>
        <w:numPr>
          <w:ilvl w:val="0"/>
          <w:numId w:val="15"/>
        </w:numPr>
        <w:spacing w:after="0" w:line="360" w:lineRule="auto"/>
        <w:jc w:val="both"/>
        <w:rPr>
          <w:rFonts w:ascii="Tahoma" w:hAnsi="Tahoma" w:cs="Tahoma"/>
          <w:sz w:val="24"/>
          <w:szCs w:val="24"/>
          <w:lang w:val="id-ID"/>
        </w:rPr>
      </w:pPr>
      <w:r>
        <w:rPr>
          <w:rFonts w:ascii="Tahoma" w:hAnsi="Tahoma" w:cs="Tahoma"/>
          <w:sz w:val="24"/>
          <w:szCs w:val="24"/>
          <w:lang w:val="id-ID"/>
        </w:rPr>
        <w:t>Sosial</w:t>
      </w:r>
    </w:p>
    <w:p w:rsidR="009C1D57" w:rsidRDefault="009C1D57" w:rsidP="002A58A1">
      <w:pPr>
        <w:pStyle w:val="ListParagraph"/>
        <w:numPr>
          <w:ilvl w:val="0"/>
          <w:numId w:val="15"/>
        </w:numPr>
        <w:spacing w:after="0" w:line="360" w:lineRule="auto"/>
        <w:jc w:val="both"/>
        <w:rPr>
          <w:rFonts w:ascii="Tahoma" w:hAnsi="Tahoma" w:cs="Tahoma"/>
          <w:sz w:val="24"/>
          <w:szCs w:val="24"/>
          <w:lang w:val="id-ID"/>
        </w:rPr>
      </w:pPr>
      <w:r>
        <w:rPr>
          <w:rFonts w:ascii="Tahoma" w:hAnsi="Tahoma" w:cs="Tahoma"/>
          <w:sz w:val="24"/>
          <w:szCs w:val="24"/>
          <w:lang w:val="id-ID"/>
        </w:rPr>
        <w:t xml:space="preserve">Ekonomi </w:t>
      </w:r>
    </w:p>
    <w:p w:rsidR="009C1D57" w:rsidRDefault="009C1D57" w:rsidP="009C1D57">
      <w:pPr>
        <w:spacing w:after="0" w:line="360" w:lineRule="auto"/>
        <w:ind w:left="705"/>
        <w:jc w:val="both"/>
        <w:rPr>
          <w:rFonts w:ascii="Tahoma" w:hAnsi="Tahoma" w:cs="Tahoma"/>
          <w:sz w:val="24"/>
          <w:szCs w:val="24"/>
          <w:lang w:val="id-ID"/>
        </w:rPr>
      </w:pPr>
      <w:r>
        <w:rPr>
          <w:rFonts w:ascii="Tahoma" w:hAnsi="Tahoma" w:cs="Tahoma"/>
          <w:sz w:val="24"/>
          <w:szCs w:val="24"/>
          <w:lang w:val="id-ID"/>
        </w:rPr>
        <w:t>Status perkembangan Desa Berdasarkan IDM</w:t>
      </w:r>
    </w:p>
    <w:tbl>
      <w:tblPr>
        <w:tblStyle w:val="TableGrid"/>
        <w:tblW w:w="0" w:type="auto"/>
        <w:tblInd w:w="705" w:type="dxa"/>
        <w:tblLook w:val="04A0" w:firstRow="1" w:lastRow="0" w:firstColumn="1" w:lastColumn="0" w:noHBand="0" w:noVBand="1"/>
      </w:tblPr>
      <w:tblGrid>
        <w:gridCol w:w="2790"/>
        <w:gridCol w:w="2811"/>
      </w:tblGrid>
      <w:tr w:rsidR="009C1D57" w:rsidTr="009C1D57">
        <w:tc>
          <w:tcPr>
            <w:tcW w:w="2790" w:type="dxa"/>
          </w:tcPr>
          <w:p w:rsidR="009C1D57" w:rsidRDefault="009C1D57" w:rsidP="009C1D57">
            <w:pPr>
              <w:spacing w:line="360" w:lineRule="auto"/>
              <w:jc w:val="center"/>
              <w:rPr>
                <w:rFonts w:ascii="Tahoma" w:hAnsi="Tahoma" w:cs="Tahoma"/>
                <w:sz w:val="24"/>
                <w:szCs w:val="24"/>
                <w:lang w:val="id-ID"/>
              </w:rPr>
            </w:pPr>
            <w:r>
              <w:rPr>
                <w:rFonts w:ascii="Tahoma" w:hAnsi="Tahoma" w:cs="Tahoma"/>
                <w:sz w:val="24"/>
                <w:szCs w:val="24"/>
                <w:lang w:val="id-ID"/>
              </w:rPr>
              <w:t>STATUS DESA</w:t>
            </w:r>
          </w:p>
        </w:tc>
        <w:tc>
          <w:tcPr>
            <w:tcW w:w="2811" w:type="dxa"/>
          </w:tcPr>
          <w:p w:rsidR="009C1D57" w:rsidRDefault="009C1D57" w:rsidP="009C1D57">
            <w:pPr>
              <w:spacing w:line="360" w:lineRule="auto"/>
              <w:jc w:val="center"/>
              <w:rPr>
                <w:rFonts w:ascii="Tahoma" w:hAnsi="Tahoma" w:cs="Tahoma"/>
                <w:sz w:val="24"/>
                <w:szCs w:val="24"/>
                <w:lang w:val="id-ID"/>
              </w:rPr>
            </w:pPr>
            <w:r>
              <w:rPr>
                <w:rFonts w:ascii="Tahoma" w:hAnsi="Tahoma" w:cs="Tahoma"/>
                <w:sz w:val="24"/>
                <w:szCs w:val="24"/>
                <w:lang w:val="id-ID"/>
              </w:rPr>
              <w:t>RENTANG NILAI</w:t>
            </w:r>
          </w:p>
        </w:tc>
      </w:tr>
      <w:tr w:rsidR="009C1D57" w:rsidTr="009C1D57">
        <w:tc>
          <w:tcPr>
            <w:tcW w:w="2790" w:type="dxa"/>
          </w:tcPr>
          <w:p w:rsidR="009C1D57" w:rsidRDefault="009C1D57" w:rsidP="009C1D57">
            <w:pPr>
              <w:spacing w:line="360" w:lineRule="auto"/>
              <w:jc w:val="both"/>
              <w:rPr>
                <w:rFonts w:ascii="Tahoma" w:hAnsi="Tahoma" w:cs="Tahoma"/>
                <w:sz w:val="24"/>
                <w:szCs w:val="24"/>
                <w:lang w:val="id-ID"/>
              </w:rPr>
            </w:pPr>
            <w:r>
              <w:rPr>
                <w:rFonts w:ascii="Tahoma" w:hAnsi="Tahoma" w:cs="Tahoma"/>
                <w:sz w:val="24"/>
                <w:szCs w:val="24"/>
                <w:lang w:val="id-ID"/>
              </w:rPr>
              <w:t>Mandiri</w:t>
            </w:r>
          </w:p>
          <w:p w:rsidR="009C1D57" w:rsidRDefault="009C1D57" w:rsidP="009C1D57">
            <w:pPr>
              <w:spacing w:line="360" w:lineRule="auto"/>
              <w:jc w:val="both"/>
              <w:rPr>
                <w:rFonts w:ascii="Tahoma" w:hAnsi="Tahoma" w:cs="Tahoma"/>
                <w:sz w:val="24"/>
                <w:szCs w:val="24"/>
                <w:lang w:val="id-ID"/>
              </w:rPr>
            </w:pPr>
            <w:r>
              <w:rPr>
                <w:rFonts w:ascii="Tahoma" w:hAnsi="Tahoma" w:cs="Tahoma"/>
                <w:sz w:val="24"/>
                <w:szCs w:val="24"/>
                <w:lang w:val="id-ID"/>
              </w:rPr>
              <w:t>Maju</w:t>
            </w:r>
          </w:p>
          <w:p w:rsidR="00774BD8" w:rsidRDefault="00774BD8" w:rsidP="009C1D57">
            <w:pPr>
              <w:spacing w:line="360" w:lineRule="auto"/>
              <w:jc w:val="both"/>
              <w:rPr>
                <w:rFonts w:ascii="Tahoma" w:hAnsi="Tahoma" w:cs="Tahoma"/>
                <w:sz w:val="24"/>
                <w:szCs w:val="24"/>
                <w:lang w:val="id-ID"/>
              </w:rPr>
            </w:pPr>
            <w:r>
              <w:rPr>
                <w:rFonts w:ascii="Tahoma" w:hAnsi="Tahoma" w:cs="Tahoma"/>
                <w:sz w:val="24"/>
                <w:szCs w:val="24"/>
                <w:lang w:val="id-ID"/>
              </w:rPr>
              <w:t>Berkembang</w:t>
            </w:r>
          </w:p>
          <w:p w:rsidR="00774BD8" w:rsidRDefault="00774BD8" w:rsidP="009C1D57">
            <w:pPr>
              <w:spacing w:line="360" w:lineRule="auto"/>
              <w:jc w:val="both"/>
              <w:rPr>
                <w:rFonts w:ascii="Tahoma" w:hAnsi="Tahoma" w:cs="Tahoma"/>
                <w:sz w:val="24"/>
                <w:szCs w:val="24"/>
                <w:lang w:val="id-ID"/>
              </w:rPr>
            </w:pPr>
            <w:r>
              <w:rPr>
                <w:rFonts w:ascii="Tahoma" w:hAnsi="Tahoma" w:cs="Tahoma"/>
                <w:sz w:val="24"/>
                <w:szCs w:val="24"/>
                <w:lang w:val="id-ID"/>
              </w:rPr>
              <w:t>Tertinggal</w:t>
            </w:r>
          </w:p>
          <w:p w:rsidR="00774BD8" w:rsidRDefault="00774BD8" w:rsidP="009C1D57">
            <w:pPr>
              <w:spacing w:line="360" w:lineRule="auto"/>
              <w:jc w:val="both"/>
              <w:rPr>
                <w:rFonts w:ascii="Tahoma" w:hAnsi="Tahoma" w:cs="Tahoma"/>
                <w:sz w:val="24"/>
                <w:szCs w:val="24"/>
                <w:lang w:val="id-ID"/>
              </w:rPr>
            </w:pPr>
            <w:r>
              <w:rPr>
                <w:rFonts w:ascii="Tahoma" w:hAnsi="Tahoma" w:cs="Tahoma"/>
                <w:sz w:val="24"/>
                <w:szCs w:val="24"/>
                <w:lang w:val="id-ID"/>
              </w:rPr>
              <w:t>Sangat Tertinggal</w:t>
            </w:r>
          </w:p>
        </w:tc>
        <w:tc>
          <w:tcPr>
            <w:tcW w:w="2811" w:type="dxa"/>
          </w:tcPr>
          <w:p w:rsidR="009C1D57" w:rsidRDefault="009C1D57" w:rsidP="009C1D57">
            <w:pPr>
              <w:spacing w:line="360" w:lineRule="auto"/>
              <w:jc w:val="both"/>
              <w:rPr>
                <w:rFonts w:ascii="Tahoma" w:hAnsi="Tahoma" w:cs="Tahoma"/>
                <w:sz w:val="24"/>
                <w:szCs w:val="24"/>
                <w:lang w:val="id-ID"/>
              </w:rPr>
            </w:pPr>
            <w:r>
              <w:rPr>
                <w:rFonts w:ascii="Tahoma" w:hAnsi="Tahoma" w:cs="Tahoma"/>
                <w:sz w:val="24"/>
                <w:szCs w:val="24"/>
                <w:lang w:val="id-ID"/>
              </w:rPr>
              <w:t>IDM &gt;</w:t>
            </w:r>
            <w:r w:rsidR="00774BD8">
              <w:rPr>
                <w:rFonts w:ascii="Tahoma" w:hAnsi="Tahoma" w:cs="Tahoma"/>
                <w:sz w:val="24"/>
                <w:szCs w:val="24"/>
                <w:lang w:val="id-ID"/>
              </w:rPr>
              <w:t xml:space="preserve"> </w:t>
            </w:r>
            <w:r>
              <w:rPr>
                <w:rFonts w:ascii="Tahoma" w:hAnsi="Tahoma" w:cs="Tahoma"/>
                <w:sz w:val="24"/>
                <w:szCs w:val="24"/>
                <w:lang w:val="id-ID"/>
              </w:rPr>
              <w:t>0,8155</w:t>
            </w:r>
          </w:p>
          <w:p w:rsidR="009C1D57" w:rsidRDefault="009C1D57" w:rsidP="009C1D57">
            <w:pPr>
              <w:spacing w:line="360" w:lineRule="auto"/>
              <w:jc w:val="both"/>
              <w:rPr>
                <w:rFonts w:ascii="Tahoma" w:hAnsi="Tahoma" w:cs="Tahoma"/>
                <w:sz w:val="24"/>
                <w:szCs w:val="24"/>
                <w:lang w:val="id-ID"/>
              </w:rPr>
            </w:pPr>
            <w:r>
              <w:rPr>
                <w:rFonts w:ascii="Tahoma" w:hAnsi="Tahoma" w:cs="Tahoma"/>
                <w:sz w:val="24"/>
                <w:szCs w:val="24"/>
                <w:lang w:val="id-ID"/>
              </w:rPr>
              <w:t>0,7072</w:t>
            </w:r>
            <w:r w:rsidR="00774BD8">
              <w:rPr>
                <w:rFonts w:ascii="Tahoma" w:hAnsi="Tahoma" w:cs="Tahoma"/>
                <w:sz w:val="24"/>
                <w:szCs w:val="24"/>
                <w:lang w:val="id-ID"/>
              </w:rPr>
              <w:t xml:space="preserve"> </w:t>
            </w:r>
            <w:r>
              <w:rPr>
                <w:rFonts w:ascii="Tahoma" w:hAnsi="Tahoma" w:cs="Tahoma"/>
                <w:sz w:val="24"/>
                <w:szCs w:val="24"/>
                <w:lang w:val="id-ID"/>
              </w:rPr>
              <w:t>&lt;</w:t>
            </w:r>
            <w:r w:rsidR="00774BD8">
              <w:rPr>
                <w:rFonts w:ascii="Tahoma" w:hAnsi="Tahoma" w:cs="Tahoma"/>
                <w:sz w:val="24"/>
                <w:szCs w:val="24"/>
                <w:lang w:val="id-ID"/>
              </w:rPr>
              <w:t xml:space="preserve"> </w:t>
            </w:r>
            <w:r>
              <w:rPr>
                <w:rFonts w:ascii="Tahoma" w:hAnsi="Tahoma" w:cs="Tahoma"/>
                <w:sz w:val="24"/>
                <w:szCs w:val="24"/>
                <w:lang w:val="id-ID"/>
              </w:rPr>
              <w:t>IDM</w:t>
            </w:r>
            <w:r w:rsidR="00774BD8">
              <w:rPr>
                <w:rFonts w:ascii="Tahoma" w:hAnsi="Tahoma" w:cs="Tahoma"/>
                <w:sz w:val="24"/>
                <w:szCs w:val="24"/>
                <w:lang w:val="id-ID"/>
              </w:rPr>
              <w:t xml:space="preserve"> </w:t>
            </w:r>
            <w:r>
              <w:rPr>
                <w:rFonts w:ascii="Tahoma" w:hAnsi="Tahoma" w:cs="Tahoma"/>
                <w:sz w:val="24"/>
                <w:szCs w:val="24"/>
                <w:lang w:val="id-ID"/>
              </w:rPr>
              <w:t>≤</w:t>
            </w:r>
            <w:r w:rsidR="00774BD8">
              <w:rPr>
                <w:rFonts w:ascii="Tahoma" w:hAnsi="Tahoma" w:cs="Tahoma"/>
                <w:sz w:val="24"/>
                <w:szCs w:val="24"/>
                <w:lang w:val="id-ID"/>
              </w:rPr>
              <w:t xml:space="preserve"> </w:t>
            </w:r>
            <w:r>
              <w:rPr>
                <w:rFonts w:ascii="Tahoma" w:hAnsi="Tahoma" w:cs="Tahoma"/>
                <w:sz w:val="24"/>
                <w:szCs w:val="24"/>
                <w:lang w:val="id-ID"/>
              </w:rPr>
              <w:t>0,8155</w:t>
            </w:r>
          </w:p>
          <w:p w:rsidR="00774BD8" w:rsidRDefault="00774BD8" w:rsidP="009C1D57">
            <w:pPr>
              <w:spacing w:line="360" w:lineRule="auto"/>
              <w:jc w:val="both"/>
              <w:rPr>
                <w:rFonts w:ascii="Tahoma" w:hAnsi="Tahoma" w:cs="Tahoma"/>
                <w:sz w:val="24"/>
                <w:szCs w:val="24"/>
                <w:lang w:val="id-ID"/>
              </w:rPr>
            </w:pPr>
            <w:r>
              <w:rPr>
                <w:rFonts w:ascii="Tahoma" w:hAnsi="Tahoma" w:cs="Tahoma"/>
                <w:sz w:val="24"/>
                <w:szCs w:val="24"/>
                <w:lang w:val="id-ID"/>
              </w:rPr>
              <w:t>0,5989 &lt; IDM ≤ 0,7072</w:t>
            </w:r>
          </w:p>
          <w:p w:rsidR="00774BD8" w:rsidRDefault="00774BD8" w:rsidP="009C1D57">
            <w:pPr>
              <w:spacing w:line="360" w:lineRule="auto"/>
              <w:jc w:val="both"/>
              <w:rPr>
                <w:rFonts w:ascii="Tahoma" w:hAnsi="Tahoma" w:cs="Tahoma"/>
                <w:sz w:val="24"/>
                <w:szCs w:val="24"/>
                <w:lang w:val="id-ID"/>
              </w:rPr>
            </w:pPr>
            <w:r>
              <w:rPr>
                <w:rFonts w:ascii="Tahoma" w:hAnsi="Tahoma" w:cs="Tahoma"/>
                <w:sz w:val="24"/>
                <w:szCs w:val="24"/>
                <w:lang w:val="id-ID"/>
              </w:rPr>
              <w:t>0,4907 &lt; IDM ≤ 0,5989</w:t>
            </w:r>
          </w:p>
          <w:p w:rsidR="00774BD8" w:rsidRDefault="00774BD8" w:rsidP="009C1D57">
            <w:pPr>
              <w:spacing w:line="360" w:lineRule="auto"/>
              <w:jc w:val="both"/>
              <w:rPr>
                <w:rFonts w:ascii="Tahoma" w:hAnsi="Tahoma" w:cs="Tahoma"/>
                <w:sz w:val="24"/>
                <w:szCs w:val="24"/>
                <w:lang w:val="id-ID"/>
              </w:rPr>
            </w:pPr>
            <w:r>
              <w:rPr>
                <w:rFonts w:ascii="Tahoma" w:hAnsi="Tahoma" w:cs="Tahoma"/>
                <w:sz w:val="24"/>
                <w:szCs w:val="24"/>
                <w:lang w:val="id-ID"/>
              </w:rPr>
              <w:t>IDM ≤ 0,4907</w:t>
            </w:r>
          </w:p>
        </w:tc>
      </w:tr>
    </w:tbl>
    <w:p w:rsidR="003B5E70" w:rsidRDefault="003B5E70" w:rsidP="003B5E70">
      <w:pPr>
        <w:spacing w:after="0" w:line="360" w:lineRule="auto"/>
        <w:jc w:val="both"/>
        <w:rPr>
          <w:rFonts w:ascii="Tahoma" w:hAnsi="Tahoma" w:cs="Tahoma"/>
          <w:sz w:val="24"/>
          <w:szCs w:val="24"/>
          <w:lang w:val="id-ID"/>
        </w:rPr>
      </w:pPr>
    </w:p>
    <w:p w:rsidR="00537B76" w:rsidRDefault="00537B76" w:rsidP="003B5E70">
      <w:pPr>
        <w:spacing w:after="0" w:line="360" w:lineRule="auto"/>
        <w:ind w:left="-426"/>
        <w:jc w:val="both"/>
        <w:rPr>
          <w:rFonts w:ascii="Tahoma" w:hAnsi="Tahoma" w:cs="Tahoma"/>
          <w:sz w:val="24"/>
          <w:szCs w:val="24"/>
          <w:lang w:val="id-ID"/>
        </w:rPr>
      </w:pPr>
    </w:p>
    <w:p w:rsidR="00537B76" w:rsidRDefault="00537B76" w:rsidP="003B5E70">
      <w:pPr>
        <w:spacing w:after="0" w:line="360" w:lineRule="auto"/>
        <w:ind w:left="-426"/>
        <w:jc w:val="both"/>
        <w:rPr>
          <w:rFonts w:ascii="Tahoma" w:hAnsi="Tahoma" w:cs="Tahoma"/>
          <w:sz w:val="24"/>
          <w:szCs w:val="24"/>
          <w:lang w:val="id-ID"/>
        </w:rPr>
      </w:pPr>
    </w:p>
    <w:p w:rsidR="008C3A0A" w:rsidRDefault="00664C3B" w:rsidP="00537B76">
      <w:pPr>
        <w:spacing w:after="0" w:line="360" w:lineRule="auto"/>
        <w:ind w:left="-426"/>
        <w:jc w:val="center"/>
        <w:rPr>
          <w:rFonts w:ascii="Tahoma" w:hAnsi="Tahoma" w:cs="Tahoma"/>
          <w:sz w:val="24"/>
          <w:szCs w:val="24"/>
          <w:lang w:val="id-ID"/>
        </w:rPr>
      </w:pPr>
      <w:r>
        <w:rPr>
          <w:rFonts w:ascii="Tahoma" w:hAnsi="Tahoma" w:cs="Tahoma"/>
          <w:sz w:val="24"/>
          <w:szCs w:val="24"/>
          <w:lang w:val="id-ID"/>
        </w:rPr>
        <w:lastRenderedPageBreak/>
        <w:t>REKAPITULASI DATA IDM PROVINSI SUMATERA BARAT TAHUN 2021</w:t>
      </w:r>
    </w:p>
    <w:tbl>
      <w:tblPr>
        <w:tblStyle w:val="TableGrid"/>
        <w:tblW w:w="0" w:type="auto"/>
        <w:tblInd w:w="-318" w:type="dxa"/>
        <w:tblLook w:val="04A0" w:firstRow="1" w:lastRow="0" w:firstColumn="1" w:lastColumn="0" w:noHBand="0" w:noVBand="1"/>
      </w:tblPr>
      <w:tblGrid>
        <w:gridCol w:w="543"/>
        <w:gridCol w:w="2052"/>
        <w:gridCol w:w="1196"/>
        <w:gridCol w:w="1196"/>
        <w:gridCol w:w="1433"/>
        <w:gridCol w:w="914"/>
        <w:gridCol w:w="998"/>
        <w:gridCol w:w="990"/>
      </w:tblGrid>
      <w:tr w:rsidR="003B5E70" w:rsidTr="003B5E70">
        <w:tc>
          <w:tcPr>
            <w:tcW w:w="543" w:type="dxa"/>
          </w:tcPr>
          <w:p w:rsidR="003B5E70" w:rsidRPr="003B5E70" w:rsidRDefault="003B5E70" w:rsidP="003B5E70">
            <w:pPr>
              <w:spacing w:line="360" w:lineRule="auto"/>
              <w:jc w:val="center"/>
              <w:rPr>
                <w:rFonts w:ascii="Tahoma" w:hAnsi="Tahoma" w:cs="Tahoma"/>
                <w:sz w:val="22"/>
                <w:szCs w:val="22"/>
                <w:lang w:val="id-ID"/>
              </w:rPr>
            </w:pPr>
            <w:r w:rsidRPr="003B5E70">
              <w:rPr>
                <w:rFonts w:ascii="Tahoma" w:hAnsi="Tahoma" w:cs="Tahoma"/>
                <w:sz w:val="22"/>
                <w:szCs w:val="22"/>
                <w:lang w:val="id-ID"/>
              </w:rPr>
              <w:t>No</w:t>
            </w:r>
          </w:p>
        </w:tc>
        <w:tc>
          <w:tcPr>
            <w:tcW w:w="2052" w:type="dxa"/>
          </w:tcPr>
          <w:p w:rsidR="003B5E70" w:rsidRPr="003B5E70" w:rsidRDefault="003B5E70" w:rsidP="003B5E70">
            <w:pPr>
              <w:spacing w:line="360" w:lineRule="auto"/>
              <w:jc w:val="center"/>
              <w:rPr>
                <w:rFonts w:ascii="Tahoma" w:hAnsi="Tahoma" w:cs="Tahoma"/>
                <w:sz w:val="22"/>
                <w:szCs w:val="22"/>
                <w:lang w:val="id-ID"/>
              </w:rPr>
            </w:pPr>
            <w:r w:rsidRPr="003B5E70">
              <w:rPr>
                <w:rFonts w:ascii="Tahoma" w:hAnsi="Tahoma" w:cs="Tahoma"/>
                <w:sz w:val="22"/>
                <w:szCs w:val="22"/>
                <w:lang w:val="id-ID"/>
              </w:rPr>
              <w:t>Kab/Kota</w:t>
            </w:r>
          </w:p>
        </w:tc>
        <w:tc>
          <w:tcPr>
            <w:tcW w:w="1196" w:type="dxa"/>
          </w:tcPr>
          <w:p w:rsidR="003B5E70" w:rsidRPr="003B5E70" w:rsidRDefault="003B5E70" w:rsidP="003B5E70">
            <w:pPr>
              <w:spacing w:line="360" w:lineRule="auto"/>
              <w:jc w:val="center"/>
              <w:rPr>
                <w:rFonts w:ascii="Tahoma" w:hAnsi="Tahoma" w:cs="Tahoma"/>
                <w:sz w:val="22"/>
                <w:szCs w:val="22"/>
                <w:lang w:val="id-ID"/>
              </w:rPr>
            </w:pPr>
            <w:r w:rsidRPr="003B5E70">
              <w:rPr>
                <w:rFonts w:ascii="Tahoma" w:hAnsi="Tahoma" w:cs="Tahoma"/>
                <w:sz w:val="22"/>
                <w:szCs w:val="22"/>
                <w:lang w:val="id-ID"/>
              </w:rPr>
              <w:t>Sangat Tertinggal</w:t>
            </w:r>
          </w:p>
        </w:tc>
        <w:tc>
          <w:tcPr>
            <w:tcW w:w="1196" w:type="dxa"/>
          </w:tcPr>
          <w:p w:rsidR="003B5E70" w:rsidRPr="003B5E70" w:rsidRDefault="003B5E70" w:rsidP="003B5E70">
            <w:pPr>
              <w:spacing w:line="360" w:lineRule="auto"/>
              <w:jc w:val="center"/>
              <w:rPr>
                <w:rFonts w:ascii="Tahoma" w:hAnsi="Tahoma" w:cs="Tahoma"/>
                <w:sz w:val="22"/>
                <w:szCs w:val="22"/>
                <w:lang w:val="id-ID"/>
              </w:rPr>
            </w:pPr>
            <w:r w:rsidRPr="003B5E70">
              <w:rPr>
                <w:rFonts w:ascii="Tahoma" w:hAnsi="Tahoma" w:cs="Tahoma"/>
                <w:sz w:val="22"/>
                <w:szCs w:val="22"/>
                <w:lang w:val="id-ID"/>
              </w:rPr>
              <w:t>Tertinggal</w:t>
            </w:r>
          </w:p>
        </w:tc>
        <w:tc>
          <w:tcPr>
            <w:tcW w:w="1433" w:type="dxa"/>
          </w:tcPr>
          <w:p w:rsidR="003B5E70" w:rsidRPr="003B5E70" w:rsidRDefault="003B5E70" w:rsidP="003B5E70">
            <w:pPr>
              <w:spacing w:line="360" w:lineRule="auto"/>
              <w:jc w:val="center"/>
              <w:rPr>
                <w:rFonts w:ascii="Tahoma" w:hAnsi="Tahoma" w:cs="Tahoma"/>
                <w:sz w:val="22"/>
                <w:szCs w:val="22"/>
                <w:lang w:val="id-ID"/>
              </w:rPr>
            </w:pPr>
            <w:r>
              <w:rPr>
                <w:rFonts w:ascii="Tahoma" w:hAnsi="Tahoma" w:cs="Tahoma"/>
                <w:sz w:val="22"/>
                <w:szCs w:val="22"/>
                <w:lang w:val="id-ID"/>
              </w:rPr>
              <w:t>Berkembang</w:t>
            </w:r>
          </w:p>
        </w:tc>
        <w:tc>
          <w:tcPr>
            <w:tcW w:w="914" w:type="dxa"/>
          </w:tcPr>
          <w:p w:rsidR="003B5E70" w:rsidRPr="003B5E70" w:rsidRDefault="003B5E70" w:rsidP="003B5E70">
            <w:pPr>
              <w:spacing w:line="360" w:lineRule="auto"/>
              <w:jc w:val="center"/>
              <w:rPr>
                <w:rFonts w:ascii="Tahoma" w:hAnsi="Tahoma" w:cs="Tahoma"/>
                <w:sz w:val="22"/>
                <w:szCs w:val="22"/>
                <w:lang w:val="id-ID"/>
              </w:rPr>
            </w:pPr>
            <w:r>
              <w:rPr>
                <w:rFonts w:ascii="Tahoma" w:hAnsi="Tahoma" w:cs="Tahoma"/>
                <w:sz w:val="22"/>
                <w:szCs w:val="22"/>
                <w:lang w:val="id-ID"/>
              </w:rPr>
              <w:t>Maju</w:t>
            </w:r>
          </w:p>
        </w:tc>
        <w:tc>
          <w:tcPr>
            <w:tcW w:w="998" w:type="dxa"/>
          </w:tcPr>
          <w:p w:rsidR="003B5E70" w:rsidRPr="003B5E70" w:rsidRDefault="003B5E70" w:rsidP="003B5E70">
            <w:pPr>
              <w:spacing w:line="360" w:lineRule="auto"/>
              <w:jc w:val="center"/>
              <w:rPr>
                <w:rFonts w:ascii="Tahoma" w:hAnsi="Tahoma" w:cs="Tahoma"/>
                <w:sz w:val="22"/>
                <w:szCs w:val="22"/>
                <w:lang w:val="id-ID"/>
              </w:rPr>
            </w:pPr>
            <w:r>
              <w:rPr>
                <w:rFonts w:ascii="Tahoma" w:hAnsi="Tahoma" w:cs="Tahoma"/>
                <w:sz w:val="22"/>
                <w:szCs w:val="22"/>
                <w:lang w:val="id-ID"/>
              </w:rPr>
              <w:t>Mandiri</w:t>
            </w:r>
          </w:p>
        </w:tc>
        <w:tc>
          <w:tcPr>
            <w:tcW w:w="990" w:type="dxa"/>
          </w:tcPr>
          <w:p w:rsidR="003B5E70" w:rsidRPr="003B5E70" w:rsidRDefault="003B5E70" w:rsidP="003B5E70">
            <w:pPr>
              <w:spacing w:line="360" w:lineRule="auto"/>
              <w:jc w:val="center"/>
              <w:rPr>
                <w:rFonts w:ascii="Tahoma" w:hAnsi="Tahoma" w:cs="Tahoma"/>
                <w:sz w:val="22"/>
                <w:szCs w:val="22"/>
                <w:lang w:val="id-ID"/>
              </w:rPr>
            </w:pPr>
            <w:r>
              <w:rPr>
                <w:rFonts w:ascii="Tahoma" w:hAnsi="Tahoma" w:cs="Tahoma"/>
                <w:sz w:val="22"/>
                <w:szCs w:val="22"/>
                <w:lang w:val="id-ID"/>
              </w:rPr>
              <w:t>Jumlah</w:t>
            </w:r>
          </w:p>
        </w:tc>
      </w:tr>
      <w:tr w:rsidR="003B5E70" w:rsidTr="003B5E70">
        <w:tc>
          <w:tcPr>
            <w:tcW w:w="543" w:type="dxa"/>
          </w:tcPr>
          <w:p w:rsidR="003B5E70" w:rsidRPr="003B5E70" w:rsidRDefault="003B5E70" w:rsidP="002464B3">
            <w:pPr>
              <w:spacing w:line="360" w:lineRule="auto"/>
              <w:jc w:val="both"/>
              <w:rPr>
                <w:rFonts w:ascii="Tahoma" w:hAnsi="Tahoma" w:cs="Tahoma"/>
                <w:lang w:val="id-ID"/>
              </w:rPr>
            </w:pPr>
            <w:r>
              <w:rPr>
                <w:rFonts w:ascii="Tahoma" w:hAnsi="Tahoma" w:cs="Tahoma"/>
                <w:lang w:val="id-ID"/>
              </w:rPr>
              <w:t>1.</w:t>
            </w:r>
          </w:p>
        </w:tc>
        <w:tc>
          <w:tcPr>
            <w:tcW w:w="2052" w:type="dxa"/>
          </w:tcPr>
          <w:p w:rsidR="003B5E70" w:rsidRPr="003B5E70" w:rsidRDefault="003B5E70" w:rsidP="002464B3">
            <w:pPr>
              <w:spacing w:line="360" w:lineRule="auto"/>
              <w:jc w:val="both"/>
              <w:rPr>
                <w:rFonts w:ascii="Tahoma" w:hAnsi="Tahoma" w:cs="Tahoma"/>
                <w:lang w:val="id-ID"/>
              </w:rPr>
            </w:pPr>
            <w:r>
              <w:rPr>
                <w:rFonts w:ascii="Tahoma" w:hAnsi="Tahoma" w:cs="Tahoma"/>
                <w:lang w:val="id-ID"/>
              </w:rPr>
              <w:t>Pesisir Selatan</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2</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129</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42</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9</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182</w:t>
            </w:r>
          </w:p>
        </w:tc>
      </w:tr>
      <w:tr w:rsidR="003B5E70" w:rsidTr="003B5E70">
        <w:tc>
          <w:tcPr>
            <w:tcW w:w="543" w:type="dxa"/>
          </w:tcPr>
          <w:p w:rsidR="003B5E70" w:rsidRDefault="003B5E70" w:rsidP="002464B3">
            <w:pPr>
              <w:spacing w:line="360" w:lineRule="auto"/>
              <w:jc w:val="both"/>
              <w:rPr>
                <w:rFonts w:ascii="Tahoma" w:hAnsi="Tahoma" w:cs="Tahoma"/>
                <w:lang w:val="id-ID"/>
              </w:rPr>
            </w:pPr>
            <w:r>
              <w:rPr>
                <w:rFonts w:ascii="Tahoma" w:hAnsi="Tahoma" w:cs="Tahoma"/>
                <w:lang w:val="id-ID"/>
              </w:rPr>
              <w:t>2.</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Solok</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12</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43</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18</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1</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74</w:t>
            </w:r>
          </w:p>
        </w:tc>
      </w:tr>
      <w:tr w:rsidR="003B5E70" w:rsidTr="003B5E70">
        <w:tc>
          <w:tcPr>
            <w:tcW w:w="543" w:type="dxa"/>
          </w:tcPr>
          <w:p w:rsidR="003B5E70" w:rsidRDefault="003B5E70" w:rsidP="002464B3">
            <w:pPr>
              <w:spacing w:line="360" w:lineRule="auto"/>
              <w:jc w:val="both"/>
              <w:rPr>
                <w:rFonts w:ascii="Tahoma" w:hAnsi="Tahoma" w:cs="Tahoma"/>
                <w:lang w:val="id-ID"/>
              </w:rPr>
            </w:pPr>
            <w:r>
              <w:rPr>
                <w:rFonts w:ascii="Tahoma" w:hAnsi="Tahoma" w:cs="Tahoma"/>
                <w:lang w:val="id-ID"/>
              </w:rPr>
              <w:t>3.</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Sijunjung</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28</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24</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9</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61</w:t>
            </w:r>
          </w:p>
        </w:tc>
      </w:tr>
      <w:tr w:rsidR="003B5E70" w:rsidTr="003B5E70">
        <w:tc>
          <w:tcPr>
            <w:tcW w:w="543" w:type="dxa"/>
          </w:tcPr>
          <w:p w:rsidR="003B5E70" w:rsidRDefault="003B5E70" w:rsidP="002464B3">
            <w:pPr>
              <w:spacing w:line="360" w:lineRule="auto"/>
              <w:jc w:val="both"/>
              <w:rPr>
                <w:rFonts w:ascii="Tahoma" w:hAnsi="Tahoma" w:cs="Tahoma"/>
                <w:lang w:val="id-ID"/>
              </w:rPr>
            </w:pPr>
            <w:r>
              <w:rPr>
                <w:rFonts w:ascii="Tahoma" w:hAnsi="Tahoma" w:cs="Tahoma"/>
                <w:lang w:val="id-ID"/>
              </w:rPr>
              <w:t>4.</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Tanah Datar</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7</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51</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17</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75</w:t>
            </w:r>
          </w:p>
        </w:tc>
      </w:tr>
      <w:tr w:rsidR="003B5E70" w:rsidTr="003B5E70">
        <w:tc>
          <w:tcPr>
            <w:tcW w:w="543" w:type="dxa"/>
          </w:tcPr>
          <w:p w:rsidR="003B5E70" w:rsidRPr="003B5E70" w:rsidRDefault="003B5E70" w:rsidP="003B5E70">
            <w:pPr>
              <w:spacing w:line="360" w:lineRule="auto"/>
              <w:jc w:val="both"/>
              <w:rPr>
                <w:rFonts w:ascii="Tahoma" w:hAnsi="Tahoma" w:cs="Tahoma"/>
                <w:lang w:val="id-ID"/>
              </w:rPr>
            </w:pPr>
            <w:r>
              <w:rPr>
                <w:rFonts w:ascii="Tahoma" w:hAnsi="Tahoma" w:cs="Tahoma"/>
                <w:lang w:val="id-ID"/>
              </w:rPr>
              <w:t>5.</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Padang Pariaman</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2</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61</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37</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3</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103</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6.</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Agam</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26</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46</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10</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82</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7.</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Lima Puluh Kota</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2</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19</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53</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5</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79</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8.</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Pasaman</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1</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21</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11</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4</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37</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9.</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Kep. Mentawai</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13</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22</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5</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3</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43</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10.</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Dharmasraya</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3</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24</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20</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5</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52</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11.</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Solok Selatan</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3</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12</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17</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7</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39</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12.</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Pasaman Barat</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3</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16</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0</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19</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13.</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Sawahlunto</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14</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12</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1</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27</w:t>
            </w:r>
          </w:p>
        </w:tc>
      </w:tr>
      <w:tr w:rsidR="003B5E70" w:rsidTr="003B5E70">
        <w:tc>
          <w:tcPr>
            <w:tcW w:w="543" w:type="dxa"/>
          </w:tcPr>
          <w:p w:rsidR="003B5E70" w:rsidRDefault="003B5E70" w:rsidP="003B5E70">
            <w:pPr>
              <w:spacing w:line="360" w:lineRule="auto"/>
              <w:jc w:val="both"/>
              <w:rPr>
                <w:rFonts w:ascii="Tahoma" w:hAnsi="Tahoma" w:cs="Tahoma"/>
                <w:lang w:val="id-ID"/>
              </w:rPr>
            </w:pPr>
            <w:r>
              <w:rPr>
                <w:rFonts w:ascii="Tahoma" w:hAnsi="Tahoma" w:cs="Tahoma"/>
                <w:lang w:val="id-ID"/>
              </w:rPr>
              <w:t>14.</w:t>
            </w: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Pariaman</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196" w:type="dxa"/>
          </w:tcPr>
          <w:p w:rsidR="003B5E70" w:rsidRPr="003B5E70" w:rsidRDefault="003B5E70" w:rsidP="003B5E70">
            <w:pPr>
              <w:spacing w:line="360" w:lineRule="auto"/>
              <w:jc w:val="center"/>
              <w:rPr>
                <w:rFonts w:ascii="Tahoma" w:hAnsi="Tahoma" w:cs="Tahoma"/>
                <w:lang w:val="id-ID"/>
              </w:rPr>
            </w:pPr>
            <w:r>
              <w:rPr>
                <w:rFonts w:ascii="Tahoma" w:hAnsi="Tahoma" w:cs="Tahoma"/>
                <w:lang w:val="id-ID"/>
              </w:rPr>
              <w:t>0</w:t>
            </w:r>
          </w:p>
        </w:tc>
        <w:tc>
          <w:tcPr>
            <w:tcW w:w="1433" w:type="dxa"/>
          </w:tcPr>
          <w:p w:rsidR="003B5E70" w:rsidRDefault="003B5E70" w:rsidP="003B5E70">
            <w:pPr>
              <w:spacing w:line="360" w:lineRule="auto"/>
              <w:jc w:val="center"/>
              <w:rPr>
                <w:rFonts w:ascii="Tahoma" w:hAnsi="Tahoma" w:cs="Tahoma"/>
                <w:lang w:val="id-ID"/>
              </w:rPr>
            </w:pPr>
            <w:r>
              <w:rPr>
                <w:rFonts w:ascii="Tahoma" w:hAnsi="Tahoma" w:cs="Tahoma"/>
                <w:lang w:val="id-ID"/>
              </w:rPr>
              <w:t>6</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47</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2</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55</w:t>
            </w:r>
          </w:p>
        </w:tc>
      </w:tr>
      <w:tr w:rsidR="003B5E70" w:rsidTr="003B5E70">
        <w:tc>
          <w:tcPr>
            <w:tcW w:w="543" w:type="dxa"/>
          </w:tcPr>
          <w:p w:rsidR="003B5E70" w:rsidRDefault="003B5E70" w:rsidP="003B5E70">
            <w:pPr>
              <w:spacing w:line="360" w:lineRule="auto"/>
              <w:jc w:val="both"/>
              <w:rPr>
                <w:rFonts w:ascii="Tahoma" w:hAnsi="Tahoma" w:cs="Tahoma"/>
                <w:lang w:val="id-ID"/>
              </w:rPr>
            </w:pP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JUMLAH</w:t>
            </w:r>
          </w:p>
        </w:tc>
        <w:tc>
          <w:tcPr>
            <w:tcW w:w="1196" w:type="dxa"/>
          </w:tcPr>
          <w:p w:rsidR="003B5E70" w:rsidRDefault="003B5E70" w:rsidP="003B5E70">
            <w:pPr>
              <w:spacing w:line="360" w:lineRule="auto"/>
              <w:jc w:val="center"/>
              <w:rPr>
                <w:rFonts w:ascii="Tahoma" w:hAnsi="Tahoma" w:cs="Tahoma"/>
                <w:lang w:val="id-ID"/>
              </w:rPr>
            </w:pPr>
            <w:r>
              <w:rPr>
                <w:rFonts w:ascii="Tahoma" w:hAnsi="Tahoma" w:cs="Tahoma"/>
                <w:lang w:val="id-ID"/>
              </w:rPr>
              <w:t>3</w:t>
            </w:r>
          </w:p>
        </w:tc>
        <w:tc>
          <w:tcPr>
            <w:tcW w:w="1196" w:type="dxa"/>
          </w:tcPr>
          <w:p w:rsidR="003B5E70" w:rsidRPr="003B5E70" w:rsidRDefault="00C44A82" w:rsidP="00C44A82">
            <w:pPr>
              <w:spacing w:line="360" w:lineRule="auto"/>
              <w:jc w:val="center"/>
              <w:rPr>
                <w:rFonts w:ascii="Tahoma" w:hAnsi="Tahoma" w:cs="Tahoma"/>
                <w:lang w:val="id-ID"/>
              </w:rPr>
            </w:pPr>
            <w:r>
              <w:rPr>
                <w:rFonts w:ascii="Tahoma" w:hAnsi="Tahoma" w:cs="Tahoma"/>
                <w:lang w:val="id-ID"/>
              </w:rPr>
              <w:t>35</w:t>
            </w:r>
          </w:p>
        </w:tc>
        <w:tc>
          <w:tcPr>
            <w:tcW w:w="1433" w:type="dxa"/>
          </w:tcPr>
          <w:p w:rsidR="003B5E70" w:rsidRDefault="00C44A82" w:rsidP="00C44A82">
            <w:pPr>
              <w:spacing w:line="360" w:lineRule="auto"/>
              <w:jc w:val="center"/>
              <w:rPr>
                <w:rFonts w:ascii="Tahoma" w:hAnsi="Tahoma" w:cs="Tahoma"/>
                <w:lang w:val="id-ID"/>
              </w:rPr>
            </w:pPr>
            <w:r>
              <w:rPr>
                <w:rFonts w:ascii="Tahoma" w:hAnsi="Tahoma" w:cs="Tahoma"/>
                <w:lang w:val="id-ID"/>
              </w:rPr>
              <w:t>415</w:t>
            </w:r>
          </w:p>
        </w:tc>
        <w:tc>
          <w:tcPr>
            <w:tcW w:w="914" w:type="dxa"/>
          </w:tcPr>
          <w:p w:rsidR="003B5E70" w:rsidRDefault="00C44A82" w:rsidP="00C44A82">
            <w:pPr>
              <w:spacing w:line="360" w:lineRule="auto"/>
              <w:jc w:val="center"/>
              <w:rPr>
                <w:rFonts w:ascii="Tahoma" w:hAnsi="Tahoma" w:cs="Tahoma"/>
                <w:lang w:val="id-ID"/>
              </w:rPr>
            </w:pPr>
            <w:r>
              <w:rPr>
                <w:rFonts w:ascii="Tahoma" w:hAnsi="Tahoma" w:cs="Tahoma"/>
                <w:lang w:val="id-ID"/>
              </w:rPr>
              <w:t>399</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76</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928</w:t>
            </w:r>
          </w:p>
        </w:tc>
      </w:tr>
      <w:tr w:rsidR="003B5E70" w:rsidTr="003B5E70">
        <w:tc>
          <w:tcPr>
            <w:tcW w:w="543" w:type="dxa"/>
          </w:tcPr>
          <w:p w:rsidR="003B5E70" w:rsidRDefault="003B5E70" w:rsidP="003B5E70">
            <w:pPr>
              <w:spacing w:line="360" w:lineRule="auto"/>
              <w:jc w:val="both"/>
              <w:rPr>
                <w:rFonts w:ascii="Tahoma" w:hAnsi="Tahoma" w:cs="Tahoma"/>
                <w:lang w:val="id-ID"/>
              </w:rPr>
            </w:pPr>
          </w:p>
        </w:tc>
        <w:tc>
          <w:tcPr>
            <w:tcW w:w="2052" w:type="dxa"/>
          </w:tcPr>
          <w:p w:rsidR="003B5E70" w:rsidRDefault="003B5E70" w:rsidP="002464B3">
            <w:pPr>
              <w:spacing w:line="360" w:lineRule="auto"/>
              <w:jc w:val="both"/>
              <w:rPr>
                <w:rFonts w:ascii="Tahoma" w:hAnsi="Tahoma" w:cs="Tahoma"/>
                <w:lang w:val="id-ID"/>
              </w:rPr>
            </w:pPr>
            <w:r>
              <w:rPr>
                <w:rFonts w:ascii="Tahoma" w:hAnsi="Tahoma" w:cs="Tahoma"/>
                <w:lang w:val="id-ID"/>
              </w:rPr>
              <w:t>PRESENTASE</w:t>
            </w:r>
          </w:p>
        </w:tc>
        <w:tc>
          <w:tcPr>
            <w:tcW w:w="1196" w:type="dxa"/>
          </w:tcPr>
          <w:p w:rsidR="003B5E70" w:rsidRDefault="00064C8E" w:rsidP="003B5E70">
            <w:pPr>
              <w:spacing w:line="360" w:lineRule="auto"/>
              <w:jc w:val="center"/>
              <w:rPr>
                <w:rFonts w:ascii="Tahoma" w:hAnsi="Tahoma" w:cs="Tahoma"/>
                <w:lang w:val="id-ID"/>
              </w:rPr>
            </w:pPr>
            <w:r>
              <w:rPr>
                <w:rFonts w:ascii="Tahoma" w:hAnsi="Tahoma" w:cs="Tahoma"/>
                <w:lang w:val="id-ID"/>
              </w:rPr>
              <w:t>0,32%</w:t>
            </w:r>
          </w:p>
        </w:tc>
        <w:tc>
          <w:tcPr>
            <w:tcW w:w="1196" w:type="dxa"/>
          </w:tcPr>
          <w:p w:rsidR="003B5E70" w:rsidRPr="003B5E70" w:rsidRDefault="00064C8E" w:rsidP="00064C8E">
            <w:pPr>
              <w:spacing w:line="360" w:lineRule="auto"/>
              <w:jc w:val="center"/>
              <w:rPr>
                <w:rFonts w:ascii="Tahoma" w:hAnsi="Tahoma" w:cs="Tahoma"/>
                <w:lang w:val="id-ID"/>
              </w:rPr>
            </w:pPr>
            <w:r>
              <w:rPr>
                <w:rFonts w:ascii="Tahoma" w:hAnsi="Tahoma" w:cs="Tahoma"/>
                <w:lang w:val="id-ID"/>
              </w:rPr>
              <w:t>3,77%</w:t>
            </w:r>
          </w:p>
        </w:tc>
        <w:tc>
          <w:tcPr>
            <w:tcW w:w="1433" w:type="dxa"/>
          </w:tcPr>
          <w:p w:rsidR="003B5E70" w:rsidRDefault="00064C8E" w:rsidP="00064C8E">
            <w:pPr>
              <w:spacing w:line="360" w:lineRule="auto"/>
              <w:jc w:val="center"/>
              <w:rPr>
                <w:rFonts w:ascii="Tahoma" w:hAnsi="Tahoma" w:cs="Tahoma"/>
                <w:lang w:val="id-ID"/>
              </w:rPr>
            </w:pPr>
            <w:r>
              <w:rPr>
                <w:rFonts w:ascii="Tahoma" w:hAnsi="Tahoma" w:cs="Tahoma"/>
                <w:lang w:val="id-ID"/>
              </w:rPr>
              <w:t>44,72%</w:t>
            </w:r>
          </w:p>
        </w:tc>
        <w:tc>
          <w:tcPr>
            <w:tcW w:w="914" w:type="dxa"/>
          </w:tcPr>
          <w:p w:rsidR="003B5E70" w:rsidRDefault="00064C8E" w:rsidP="00064C8E">
            <w:pPr>
              <w:spacing w:line="360" w:lineRule="auto"/>
              <w:jc w:val="center"/>
              <w:rPr>
                <w:rFonts w:ascii="Tahoma" w:hAnsi="Tahoma" w:cs="Tahoma"/>
                <w:lang w:val="id-ID"/>
              </w:rPr>
            </w:pPr>
            <w:r>
              <w:rPr>
                <w:rFonts w:ascii="Tahoma" w:hAnsi="Tahoma" w:cs="Tahoma"/>
                <w:lang w:val="id-ID"/>
              </w:rPr>
              <w:t>43,00%</w:t>
            </w:r>
          </w:p>
        </w:tc>
        <w:tc>
          <w:tcPr>
            <w:tcW w:w="998" w:type="dxa"/>
          </w:tcPr>
          <w:p w:rsidR="003B5E70" w:rsidRDefault="00064C8E" w:rsidP="00064C8E">
            <w:pPr>
              <w:spacing w:line="360" w:lineRule="auto"/>
              <w:jc w:val="center"/>
              <w:rPr>
                <w:rFonts w:ascii="Tahoma" w:hAnsi="Tahoma" w:cs="Tahoma"/>
                <w:lang w:val="id-ID"/>
              </w:rPr>
            </w:pPr>
            <w:r>
              <w:rPr>
                <w:rFonts w:ascii="Tahoma" w:hAnsi="Tahoma" w:cs="Tahoma"/>
                <w:lang w:val="id-ID"/>
              </w:rPr>
              <w:t>8,19%</w:t>
            </w:r>
          </w:p>
        </w:tc>
        <w:tc>
          <w:tcPr>
            <w:tcW w:w="990" w:type="dxa"/>
          </w:tcPr>
          <w:p w:rsidR="003B5E70" w:rsidRDefault="00064C8E" w:rsidP="00064C8E">
            <w:pPr>
              <w:spacing w:line="360" w:lineRule="auto"/>
              <w:jc w:val="center"/>
              <w:rPr>
                <w:rFonts w:ascii="Tahoma" w:hAnsi="Tahoma" w:cs="Tahoma"/>
                <w:lang w:val="id-ID"/>
              </w:rPr>
            </w:pPr>
            <w:r>
              <w:rPr>
                <w:rFonts w:ascii="Tahoma" w:hAnsi="Tahoma" w:cs="Tahoma"/>
                <w:lang w:val="id-ID"/>
              </w:rPr>
              <w:t>100%</w:t>
            </w:r>
          </w:p>
        </w:tc>
      </w:tr>
    </w:tbl>
    <w:p w:rsidR="006F6C73" w:rsidRDefault="006F6C73" w:rsidP="006F6C73">
      <w:pPr>
        <w:spacing w:after="0" w:line="360" w:lineRule="auto"/>
        <w:jc w:val="both"/>
        <w:rPr>
          <w:rFonts w:ascii="Tahoma" w:hAnsi="Tahoma" w:cs="Tahoma"/>
          <w:sz w:val="24"/>
          <w:szCs w:val="24"/>
          <w:lang w:val="id-ID"/>
        </w:rPr>
      </w:pPr>
    </w:p>
    <w:p w:rsidR="006F6C73" w:rsidRDefault="006F6C73" w:rsidP="006F6C73">
      <w:pPr>
        <w:spacing w:after="0" w:line="360" w:lineRule="auto"/>
        <w:jc w:val="both"/>
        <w:rPr>
          <w:rFonts w:ascii="Tahoma" w:hAnsi="Tahoma" w:cs="Tahoma"/>
          <w:sz w:val="24"/>
          <w:szCs w:val="24"/>
          <w:lang w:val="id-ID"/>
        </w:rPr>
      </w:pPr>
      <w:r w:rsidRPr="00343C69">
        <w:rPr>
          <w:rFonts w:ascii="Tahoma" w:hAnsi="Tahoma" w:cs="Tahoma"/>
          <w:i/>
          <w:sz w:val="24"/>
          <w:szCs w:val="24"/>
          <w:lang w:val="id-ID"/>
        </w:rPr>
        <w:t>Konsep percepatan kemajuan dan kemandirian Desa ;</w:t>
      </w:r>
      <w:r w:rsidRPr="00343C69">
        <w:rPr>
          <w:rFonts w:ascii="Tahoma" w:hAnsi="Tahoma" w:cs="Tahoma"/>
          <w:i/>
          <w:sz w:val="24"/>
          <w:szCs w:val="24"/>
          <w:lang w:val="id-ID"/>
        </w:rPr>
        <w:br/>
      </w:r>
      <w:r>
        <w:rPr>
          <w:rFonts w:ascii="Tahoma" w:hAnsi="Tahoma" w:cs="Tahoma"/>
          <w:sz w:val="24"/>
          <w:szCs w:val="24"/>
          <w:lang w:val="id-ID"/>
        </w:rPr>
        <w:t>- Desa Sasaran</w:t>
      </w:r>
      <w:r w:rsidR="00322EAD">
        <w:rPr>
          <w:rFonts w:ascii="Tahoma" w:hAnsi="Tahoma" w:cs="Tahoma"/>
          <w:sz w:val="24"/>
          <w:szCs w:val="24"/>
          <w:lang w:val="id-ID"/>
        </w:rPr>
        <w:t xml:space="preserve"> </w:t>
      </w:r>
    </w:p>
    <w:p w:rsidR="00322EAD" w:rsidRDefault="00322EAD" w:rsidP="00322EAD">
      <w:pPr>
        <w:spacing w:after="0" w:line="360" w:lineRule="auto"/>
        <w:ind w:left="142" w:hanging="142"/>
        <w:jc w:val="both"/>
        <w:rPr>
          <w:rFonts w:ascii="Tahoma" w:hAnsi="Tahoma" w:cs="Tahoma"/>
          <w:sz w:val="24"/>
          <w:szCs w:val="24"/>
          <w:lang w:val="id-ID"/>
        </w:rPr>
      </w:pPr>
      <w:r>
        <w:rPr>
          <w:rFonts w:ascii="Tahoma" w:hAnsi="Tahoma" w:cs="Tahoma"/>
          <w:sz w:val="24"/>
          <w:szCs w:val="24"/>
          <w:lang w:val="id-ID"/>
        </w:rPr>
        <w:t xml:space="preserve">  Desa sasaran ditetapkan berdasarkan usulan Pemerintah Desa/Nagari melalui Pemerintah Kabupaten, sebagai sasaran percepatan kemajuan dan kemandirian Desa/Nagari.</w:t>
      </w:r>
    </w:p>
    <w:p w:rsidR="006F6C73" w:rsidRDefault="006F6C73" w:rsidP="002A58A1">
      <w:pPr>
        <w:pStyle w:val="ListParagraph"/>
        <w:numPr>
          <w:ilvl w:val="0"/>
          <w:numId w:val="16"/>
        </w:numPr>
        <w:spacing w:after="0" w:line="360" w:lineRule="auto"/>
        <w:ind w:left="142" w:hanging="142"/>
        <w:jc w:val="both"/>
        <w:rPr>
          <w:rFonts w:ascii="Tahoma" w:hAnsi="Tahoma" w:cs="Tahoma"/>
          <w:sz w:val="24"/>
          <w:szCs w:val="24"/>
          <w:lang w:val="id-ID"/>
        </w:rPr>
      </w:pPr>
      <w:r w:rsidRPr="006F6C73">
        <w:rPr>
          <w:rFonts w:ascii="Tahoma" w:hAnsi="Tahoma" w:cs="Tahoma"/>
          <w:sz w:val="24"/>
          <w:szCs w:val="24"/>
          <w:lang w:val="id-ID"/>
        </w:rPr>
        <w:t>Sinergi Program Kegiatan</w:t>
      </w:r>
    </w:p>
    <w:p w:rsidR="00322EAD" w:rsidRPr="006F6C73" w:rsidRDefault="00322EAD" w:rsidP="00322EAD">
      <w:pPr>
        <w:pStyle w:val="ListParagraph"/>
        <w:spacing w:after="0" w:line="360" w:lineRule="auto"/>
        <w:ind w:left="142"/>
        <w:jc w:val="both"/>
        <w:rPr>
          <w:rFonts w:ascii="Tahoma" w:hAnsi="Tahoma" w:cs="Tahoma"/>
          <w:sz w:val="24"/>
          <w:szCs w:val="24"/>
          <w:lang w:val="id-ID"/>
        </w:rPr>
      </w:pPr>
      <w:r>
        <w:rPr>
          <w:rFonts w:ascii="Tahoma" w:hAnsi="Tahoma" w:cs="Tahoma"/>
          <w:sz w:val="24"/>
          <w:szCs w:val="24"/>
          <w:lang w:val="id-ID"/>
        </w:rPr>
        <w:t>Sinergi program dan kegiatan dilakukan melalui proses perencanaan kegiatan sesuai dengan kewenangan dan kemampuan keuangan. Penyusunan sinergi ini mengacu pada peta intervensi (kondisi riil Desa/Nagari yang menjadi Desa/Nagari Sasaran).</w:t>
      </w:r>
    </w:p>
    <w:p w:rsidR="006F6C73" w:rsidRDefault="006F6C73" w:rsidP="002A58A1">
      <w:pPr>
        <w:pStyle w:val="ListParagraph"/>
        <w:numPr>
          <w:ilvl w:val="0"/>
          <w:numId w:val="16"/>
        </w:numPr>
        <w:spacing w:after="0" w:line="360" w:lineRule="auto"/>
        <w:ind w:left="142" w:hanging="142"/>
        <w:jc w:val="both"/>
        <w:rPr>
          <w:rFonts w:ascii="Tahoma" w:hAnsi="Tahoma" w:cs="Tahoma"/>
          <w:sz w:val="24"/>
          <w:szCs w:val="24"/>
          <w:lang w:val="id-ID"/>
        </w:rPr>
      </w:pPr>
      <w:r w:rsidRPr="006F6C73">
        <w:rPr>
          <w:rFonts w:ascii="Tahoma" w:hAnsi="Tahoma" w:cs="Tahoma"/>
          <w:sz w:val="24"/>
          <w:szCs w:val="24"/>
          <w:lang w:val="id-ID"/>
        </w:rPr>
        <w:t>Pelaksanaan Kegiatan</w:t>
      </w:r>
    </w:p>
    <w:p w:rsidR="00322EAD" w:rsidRDefault="00343C69" w:rsidP="00343C69">
      <w:pPr>
        <w:pStyle w:val="ListParagraph"/>
        <w:spacing w:after="0" w:line="360" w:lineRule="auto"/>
        <w:ind w:left="142"/>
        <w:jc w:val="both"/>
        <w:rPr>
          <w:rFonts w:ascii="Tahoma" w:hAnsi="Tahoma" w:cs="Tahoma"/>
          <w:sz w:val="24"/>
          <w:szCs w:val="24"/>
          <w:lang w:val="id-ID"/>
        </w:rPr>
      </w:pPr>
      <w:r>
        <w:rPr>
          <w:rFonts w:ascii="Tahoma" w:hAnsi="Tahoma" w:cs="Tahoma"/>
          <w:sz w:val="24"/>
          <w:szCs w:val="24"/>
          <w:lang w:val="id-ID"/>
        </w:rPr>
        <w:t>Eksekusi pelaksanaan kegiatan oleh semua unsur baik Pemprov, Pemkab/Pemko, Pemdes/Pemnag, TNI/Polri, Swasta, Perguruan Tinggi, Perantau dan masyarakat sesuai dengan Tupoksi.</w:t>
      </w:r>
    </w:p>
    <w:p w:rsidR="00343C69" w:rsidRPr="006F6C73" w:rsidRDefault="00343C69" w:rsidP="00343C69">
      <w:pPr>
        <w:pStyle w:val="ListParagraph"/>
        <w:spacing w:after="0" w:line="360" w:lineRule="auto"/>
        <w:ind w:left="142"/>
        <w:jc w:val="both"/>
        <w:rPr>
          <w:rFonts w:ascii="Tahoma" w:hAnsi="Tahoma" w:cs="Tahoma"/>
          <w:sz w:val="24"/>
          <w:szCs w:val="24"/>
          <w:lang w:val="id-ID"/>
        </w:rPr>
      </w:pPr>
    </w:p>
    <w:p w:rsidR="001C5AE0" w:rsidRPr="006F6C73" w:rsidRDefault="006F6C73" w:rsidP="002A58A1">
      <w:pPr>
        <w:pStyle w:val="ListParagraph"/>
        <w:numPr>
          <w:ilvl w:val="0"/>
          <w:numId w:val="16"/>
        </w:numPr>
        <w:spacing w:after="0" w:line="360" w:lineRule="auto"/>
        <w:ind w:left="142" w:hanging="142"/>
        <w:jc w:val="both"/>
        <w:rPr>
          <w:rFonts w:ascii="Tahoma" w:hAnsi="Tahoma" w:cs="Tahoma"/>
          <w:sz w:val="24"/>
          <w:szCs w:val="24"/>
          <w:lang w:val="id-ID"/>
        </w:rPr>
      </w:pPr>
      <w:r w:rsidRPr="006F6C73">
        <w:rPr>
          <w:rFonts w:ascii="Tahoma" w:hAnsi="Tahoma" w:cs="Tahoma"/>
          <w:sz w:val="24"/>
          <w:szCs w:val="24"/>
          <w:lang w:val="id-ID"/>
        </w:rPr>
        <w:lastRenderedPageBreak/>
        <w:t>Kemandirian Desa</w:t>
      </w:r>
      <w:r w:rsidR="000138B0" w:rsidRPr="006F6C73">
        <w:rPr>
          <w:rFonts w:ascii="Tahoma" w:hAnsi="Tahoma" w:cs="Tahoma"/>
          <w:sz w:val="24"/>
          <w:szCs w:val="24"/>
          <w:lang w:val="id-ID"/>
        </w:rPr>
        <w:tab/>
      </w:r>
    </w:p>
    <w:p w:rsidR="002464B3" w:rsidRDefault="00343C69" w:rsidP="00343C69">
      <w:pPr>
        <w:spacing w:after="0" w:line="360" w:lineRule="auto"/>
        <w:ind w:left="142"/>
        <w:jc w:val="both"/>
        <w:rPr>
          <w:rFonts w:ascii="Tahoma" w:hAnsi="Tahoma" w:cs="Tahoma"/>
          <w:sz w:val="24"/>
          <w:szCs w:val="24"/>
          <w:lang w:val="id-ID"/>
        </w:rPr>
      </w:pPr>
      <w:r>
        <w:rPr>
          <w:rFonts w:ascii="Tahoma" w:hAnsi="Tahoma" w:cs="Tahoma"/>
          <w:sz w:val="24"/>
          <w:szCs w:val="24"/>
          <w:lang w:val="id-ID"/>
        </w:rPr>
        <w:t>Dengan adanya sinergi dan keseriusan di dalam pelaksanaan pembangunan Desa/Nagari, maka akan terwujud kemandirian Desa/Nagari dan kesejahteraan masyarakat.</w:t>
      </w:r>
    </w:p>
    <w:p w:rsidR="007421A6" w:rsidRDefault="007421A6" w:rsidP="00343C69">
      <w:pPr>
        <w:spacing w:after="0" w:line="360" w:lineRule="auto"/>
        <w:ind w:left="142"/>
        <w:jc w:val="both"/>
        <w:rPr>
          <w:rFonts w:ascii="Tahoma" w:hAnsi="Tahoma" w:cs="Tahoma"/>
          <w:sz w:val="24"/>
          <w:szCs w:val="24"/>
          <w:lang w:val="id-ID"/>
        </w:rPr>
      </w:pPr>
      <w:r>
        <w:rPr>
          <w:rFonts w:ascii="Tahoma" w:hAnsi="Tahoma" w:cs="Tahoma"/>
          <w:sz w:val="24"/>
          <w:szCs w:val="24"/>
          <w:lang w:val="id-ID"/>
        </w:rPr>
        <w:t>Narasumber berikutnya dari Kepala Badan Perencanaan Pembangunan Provinsi Sumatera Barat (Bpk Medi Iswandi)</w:t>
      </w:r>
    </w:p>
    <w:p w:rsidR="007421A6" w:rsidRDefault="007421A6" w:rsidP="00343C69">
      <w:pPr>
        <w:spacing w:after="0" w:line="360" w:lineRule="auto"/>
        <w:ind w:left="142"/>
        <w:jc w:val="both"/>
        <w:rPr>
          <w:rFonts w:ascii="Tahoma" w:hAnsi="Tahoma" w:cs="Tahoma"/>
          <w:sz w:val="24"/>
          <w:szCs w:val="24"/>
          <w:lang w:val="id-ID"/>
        </w:rPr>
      </w:pPr>
      <w:r>
        <w:rPr>
          <w:rFonts w:ascii="Tahoma" w:hAnsi="Tahoma" w:cs="Tahoma"/>
          <w:sz w:val="24"/>
          <w:szCs w:val="24"/>
          <w:lang w:val="id-ID"/>
        </w:rPr>
        <w:t>Dari paparannya antara lain disebutkan bahwa :</w:t>
      </w:r>
    </w:p>
    <w:p w:rsidR="007421A6" w:rsidRDefault="007421A6" w:rsidP="007421A6">
      <w:pPr>
        <w:pStyle w:val="ListParagraph"/>
        <w:numPr>
          <w:ilvl w:val="0"/>
          <w:numId w:val="19"/>
        </w:numPr>
        <w:spacing w:after="0" w:line="360" w:lineRule="auto"/>
        <w:jc w:val="both"/>
        <w:rPr>
          <w:rFonts w:ascii="Tahoma" w:hAnsi="Tahoma" w:cs="Tahoma"/>
          <w:sz w:val="24"/>
          <w:szCs w:val="24"/>
          <w:lang w:val="id-ID"/>
        </w:rPr>
      </w:pPr>
      <w:r>
        <w:rPr>
          <w:rFonts w:ascii="Tahoma" w:hAnsi="Tahoma" w:cs="Tahoma"/>
          <w:sz w:val="24"/>
          <w:szCs w:val="24"/>
          <w:lang w:val="id-ID"/>
        </w:rPr>
        <w:t>Visi Misi RPJMD 2021-2026 (Perda No 6 Tahun 2021)</w:t>
      </w:r>
    </w:p>
    <w:p w:rsidR="007421A6" w:rsidRDefault="003021BB" w:rsidP="007421A6">
      <w:pPr>
        <w:pStyle w:val="ListParagraph"/>
        <w:spacing w:after="0" w:line="360" w:lineRule="auto"/>
        <w:ind w:left="502"/>
        <w:jc w:val="both"/>
        <w:rPr>
          <w:rFonts w:ascii="Tahoma" w:hAnsi="Tahoma" w:cs="Tahoma"/>
          <w:sz w:val="24"/>
          <w:szCs w:val="24"/>
          <w:lang w:val="id-ID"/>
        </w:rPr>
      </w:pPr>
      <w:r>
        <w:rPr>
          <w:rFonts w:ascii="Tahoma" w:hAnsi="Tahoma" w:cs="Tahoma"/>
          <w:sz w:val="24"/>
          <w:szCs w:val="24"/>
          <w:lang w:val="id-ID"/>
        </w:rPr>
        <w:t xml:space="preserve">Visi : </w:t>
      </w:r>
      <w:r w:rsidR="007421A6">
        <w:rPr>
          <w:rFonts w:ascii="Tahoma" w:hAnsi="Tahoma" w:cs="Tahoma"/>
          <w:sz w:val="24"/>
          <w:szCs w:val="24"/>
          <w:lang w:val="id-ID"/>
        </w:rPr>
        <w:t>Terwujudnya Sumatera Barat Madani yang Unggul dan Berkelanjutan</w:t>
      </w:r>
    </w:p>
    <w:p w:rsidR="003021BB" w:rsidRDefault="003021BB" w:rsidP="007421A6">
      <w:pPr>
        <w:pStyle w:val="ListParagraph"/>
        <w:spacing w:after="0" w:line="360" w:lineRule="auto"/>
        <w:ind w:left="502"/>
        <w:jc w:val="both"/>
        <w:rPr>
          <w:rFonts w:ascii="Tahoma" w:hAnsi="Tahoma" w:cs="Tahoma"/>
          <w:sz w:val="24"/>
          <w:szCs w:val="24"/>
          <w:lang w:val="id-ID"/>
        </w:rPr>
      </w:pPr>
      <w:r>
        <w:rPr>
          <w:rFonts w:ascii="Tahoma" w:hAnsi="Tahoma" w:cs="Tahoma"/>
          <w:sz w:val="24"/>
          <w:szCs w:val="24"/>
          <w:lang w:val="id-ID"/>
        </w:rPr>
        <w:t>Misi :</w:t>
      </w:r>
    </w:p>
    <w:p w:rsidR="007421A6"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Meningkatkan Kualitas Sumber D</w:t>
      </w:r>
      <w:r w:rsidR="007421A6" w:rsidRPr="007421A6">
        <w:rPr>
          <w:rFonts w:ascii="Tahoma" w:hAnsi="Tahoma" w:cs="Tahoma"/>
          <w:sz w:val="24"/>
          <w:szCs w:val="24"/>
          <w:lang w:val="id-ID"/>
        </w:rPr>
        <w:t xml:space="preserve">aya Manusia yang sehat, </w:t>
      </w:r>
      <w:r>
        <w:rPr>
          <w:rFonts w:ascii="Tahoma" w:hAnsi="Tahoma" w:cs="Tahoma"/>
          <w:sz w:val="24"/>
          <w:szCs w:val="24"/>
          <w:lang w:val="id-ID"/>
        </w:rPr>
        <w:t>berkelanjutan, terampil dan berdaya saing</w:t>
      </w:r>
    </w:p>
    <w:p w:rsidR="003021BB"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Meningkatkan tata kehidupan sosial kemasyarakatan berdasarkan falsafah Adat Basandi Syarak-Syarak Basandi Kitabullah</w:t>
      </w:r>
    </w:p>
    <w:p w:rsidR="003021BB"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Meningkatkan nilai tambah dan produktifitas pertanian, perkebunan, dan perikanan</w:t>
      </w:r>
    </w:p>
    <w:p w:rsidR="003021BB"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Meningkatkan usaha perdagangan dan industrikecil / menengah serta ekonomi berbasis digital</w:t>
      </w:r>
    </w:p>
    <w:p w:rsidR="003021BB"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Meningkatkan ekonomi kreatif dan daya saing kepariwisataan</w:t>
      </w:r>
    </w:p>
    <w:p w:rsidR="003021BB"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Meningkatkan pembangunan Infrastruktur yang berkelanjutan</w:t>
      </w:r>
    </w:p>
    <w:p w:rsidR="003021BB" w:rsidRPr="007421A6" w:rsidRDefault="003021BB" w:rsidP="007421A6">
      <w:pPr>
        <w:pStyle w:val="ListParagraph"/>
        <w:numPr>
          <w:ilvl w:val="0"/>
          <w:numId w:val="22"/>
        </w:numPr>
        <w:spacing w:after="0" w:line="360" w:lineRule="auto"/>
        <w:jc w:val="both"/>
        <w:rPr>
          <w:rFonts w:ascii="Tahoma" w:hAnsi="Tahoma" w:cs="Tahoma"/>
          <w:sz w:val="24"/>
          <w:szCs w:val="24"/>
          <w:lang w:val="id-ID"/>
        </w:rPr>
      </w:pPr>
      <w:r>
        <w:rPr>
          <w:rFonts w:ascii="Tahoma" w:hAnsi="Tahoma" w:cs="Tahoma"/>
          <w:sz w:val="24"/>
          <w:szCs w:val="24"/>
          <w:lang w:val="id-ID"/>
        </w:rPr>
        <w:t>Mewujudkan tata kelola pemerintahan dan pelayanan publik yang bersih, akuntabel serta berkualitas.</w:t>
      </w:r>
    </w:p>
    <w:p w:rsidR="007421A6" w:rsidRDefault="003021BB" w:rsidP="00343C69">
      <w:pPr>
        <w:spacing w:after="0" w:line="360" w:lineRule="auto"/>
        <w:ind w:left="142"/>
        <w:jc w:val="both"/>
        <w:rPr>
          <w:rFonts w:ascii="Tahoma" w:hAnsi="Tahoma" w:cs="Tahoma"/>
          <w:sz w:val="24"/>
          <w:szCs w:val="24"/>
          <w:lang w:val="id-ID"/>
        </w:rPr>
      </w:pPr>
      <w:r>
        <w:rPr>
          <w:rFonts w:ascii="Tahoma" w:hAnsi="Tahoma" w:cs="Tahoma"/>
          <w:sz w:val="24"/>
          <w:szCs w:val="24"/>
          <w:lang w:val="id-ID"/>
        </w:rPr>
        <w:t xml:space="preserve">Untuk mewujudkan visi ini ada beberapa program unggulan yang sudah dirancang, terkait dengan Indeks Desa Membangun ada beberapa program unggulan yang bisa dilaksanakan: </w:t>
      </w:r>
    </w:p>
    <w:p w:rsidR="003021BB" w:rsidRDefault="003021BB" w:rsidP="00343C69">
      <w:pPr>
        <w:spacing w:after="0" w:line="360" w:lineRule="auto"/>
        <w:ind w:left="142"/>
        <w:jc w:val="both"/>
        <w:rPr>
          <w:rFonts w:ascii="Tahoma" w:hAnsi="Tahoma" w:cs="Tahoma"/>
          <w:sz w:val="24"/>
          <w:szCs w:val="24"/>
          <w:lang w:val="id-ID"/>
        </w:rPr>
      </w:pPr>
      <w:r>
        <w:rPr>
          <w:rFonts w:ascii="Tahoma" w:hAnsi="Tahoma" w:cs="Tahoma"/>
          <w:sz w:val="24"/>
          <w:szCs w:val="24"/>
          <w:lang w:val="id-ID"/>
        </w:rPr>
        <w:t>Indeks Ketahanan Sosial terdiri dari :</w:t>
      </w:r>
    </w:p>
    <w:p w:rsidR="003021BB" w:rsidRDefault="003021BB" w:rsidP="003021BB">
      <w:pPr>
        <w:pStyle w:val="ListParagraph"/>
        <w:numPr>
          <w:ilvl w:val="0"/>
          <w:numId w:val="24"/>
        </w:numPr>
        <w:spacing w:after="0" w:line="360" w:lineRule="auto"/>
        <w:jc w:val="both"/>
        <w:rPr>
          <w:rFonts w:ascii="Tahoma" w:hAnsi="Tahoma" w:cs="Tahoma"/>
          <w:sz w:val="24"/>
          <w:szCs w:val="24"/>
          <w:lang w:val="id-ID"/>
        </w:rPr>
      </w:pPr>
      <w:r>
        <w:rPr>
          <w:rFonts w:ascii="Tahoma" w:hAnsi="Tahoma" w:cs="Tahoma"/>
          <w:sz w:val="24"/>
          <w:szCs w:val="24"/>
          <w:lang w:val="id-ID"/>
        </w:rPr>
        <w:t>Pendidikan (Misi I</w:t>
      </w:r>
      <w:r w:rsidR="007B5472">
        <w:rPr>
          <w:rFonts w:ascii="Tahoma" w:hAnsi="Tahoma" w:cs="Tahoma"/>
          <w:sz w:val="24"/>
          <w:szCs w:val="24"/>
          <w:lang w:val="id-ID"/>
        </w:rPr>
        <w:t>, Progul : 2,4,5,6,7,8)</w:t>
      </w:r>
    </w:p>
    <w:p w:rsidR="007B5472" w:rsidRDefault="007B5472" w:rsidP="003021BB">
      <w:pPr>
        <w:pStyle w:val="ListParagraph"/>
        <w:numPr>
          <w:ilvl w:val="0"/>
          <w:numId w:val="24"/>
        </w:numPr>
        <w:spacing w:after="0" w:line="360" w:lineRule="auto"/>
        <w:jc w:val="both"/>
        <w:rPr>
          <w:rFonts w:ascii="Tahoma" w:hAnsi="Tahoma" w:cs="Tahoma"/>
          <w:sz w:val="24"/>
          <w:szCs w:val="24"/>
          <w:lang w:val="id-ID"/>
        </w:rPr>
      </w:pPr>
      <w:r>
        <w:rPr>
          <w:rFonts w:ascii="Tahoma" w:hAnsi="Tahoma" w:cs="Tahoma"/>
          <w:sz w:val="24"/>
          <w:szCs w:val="24"/>
          <w:lang w:val="id-ID"/>
        </w:rPr>
        <w:t>Kesehatan (Misi I, Progul : 1,3)</w:t>
      </w:r>
    </w:p>
    <w:p w:rsidR="007B5472" w:rsidRDefault="007B5472" w:rsidP="003021BB">
      <w:pPr>
        <w:pStyle w:val="ListParagraph"/>
        <w:numPr>
          <w:ilvl w:val="0"/>
          <w:numId w:val="24"/>
        </w:numPr>
        <w:spacing w:after="0" w:line="360" w:lineRule="auto"/>
        <w:jc w:val="both"/>
        <w:rPr>
          <w:rFonts w:ascii="Tahoma" w:hAnsi="Tahoma" w:cs="Tahoma"/>
          <w:sz w:val="24"/>
          <w:szCs w:val="24"/>
          <w:lang w:val="id-ID"/>
        </w:rPr>
      </w:pPr>
      <w:r>
        <w:rPr>
          <w:rFonts w:ascii="Tahoma" w:hAnsi="Tahoma" w:cs="Tahoma"/>
          <w:sz w:val="24"/>
          <w:szCs w:val="24"/>
          <w:lang w:val="id-ID"/>
        </w:rPr>
        <w:t>Modal Sosial (Misi 2. Progul : 10,12)</w:t>
      </w:r>
    </w:p>
    <w:p w:rsidR="007B5472" w:rsidRDefault="007B5472" w:rsidP="007B5472">
      <w:pPr>
        <w:pStyle w:val="ListParagraph"/>
        <w:numPr>
          <w:ilvl w:val="0"/>
          <w:numId w:val="24"/>
        </w:numPr>
        <w:spacing w:after="0" w:line="360" w:lineRule="auto"/>
        <w:jc w:val="both"/>
        <w:rPr>
          <w:rFonts w:ascii="Tahoma" w:hAnsi="Tahoma" w:cs="Tahoma"/>
          <w:sz w:val="24"/>
          <w:szCs w:val="24"/>
          <w:lang w:val="id-ID"/>
        </w:rPr>
      </w:pPr>
      <w:r>
        <w:rPr>
          <w:rFonts w:ascii="Tahoma" w:hAnsi="Tahoma" w:cs="Tahoma"/>
          <w:sz w:val="24"/>
          <w:szCs w:val="24"/>
          <w:lang w:val="id-ID"/>
        </w:rPr>
        <w:t>Permukiman (Misi 6, Progul : 21,22)</w:t>
      </w:r>
    </w:p>
    <w:p w:rsidR="007B5472" w:rsidRPr="007B5472" w:rsidRDefault="007B5472" w:rsidP="007B5472">
      <w:pPr>
        <w:spacing w:after="0" w:line="360" w:lineRule="auto"/>
        <w:ind w:left="142"/>
        <w:jc w:val="both"/>
        <w:rPr>
          <w:rFonts w:ascii="Tahoma" w:hAnsi="Tahoma" w:cs="Tahoma"/>
          <w:sz w:val="24"/>
          <w:szCs w:val="24"/>
          <w:lang w:val="id-ID"/>
        </w:rPr>
      </w:pPr>
      <w:r w:rsidRPr="007B5472">
        <w:rPr>
          <w:rFonts w:ascii="Tahoma" w:hAnsi="Tahoma" w:cs="Tahoma"/>
          <w:sz w:val="24"/>
          <w:szCs w:val="24"/>
          <w:lang w:val="id-ID"/>
        </w:rPr>
        <w:t>Indeks Ketahanan Ekonomi Keragaman Produksi Masyarakat</w:t>
      </w:r>
    </w:p>
    <w:p w:rsidR="007B5472" w:rsidRDefault="007B5472" w:rsidP="007B5472">
      <w:pPr>
        <w:pStyle w:val="ListParagraph"/>
        <w:numPr>
          <w:ilvl w:val="0"/>
          <w:numId w:val="27"/>
        </w:numPr>
        <w:spacing w:after="0" w:line="360" w:lineRule="auto"/>
        <w:ind w:left="851"/>
        <w:jc w:val="both"/>
        <w:rPr>
          <w:rFonts w:ascii="Tahoma" w:hAnsi="Tahoma" w:cs="Tahoma"/>
          <w:sz w:val="24"/>
          <w:szCs w:val="24"/>
          <w:lang w:val="id-ID"/>
        </w:rPr>
      </w:pPr>
      <w:r>
        <w:rPr>
          <w:rFonts w:ascii="Tahoma" w:hAnsi="Tahoma" w:cs="Tahoma"/>
          <w:sz w:val="24"/>
          <w:szCs w:val="24"/>
          <w:lang w:val="id-ID"/>
        </w:rPr>
        <w:t>Akses Pusat Perdagangan dan Pasar (Misi 4, Progul : 15,16)</w:t>
      </w:r>
    </w:p>
    <w:p w:rsidR="004C75A8" w:rsidRPr="007B5472" w:rsidRDefault="004C75A8" w:rsidP="004C75A8">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Akses Logistik (Misi 3, Progul : 14)</w:t>
      </w:r>
    </w:p>
    <w:p w:rsidR="004C75A8" w:rsidRPr="007B5472" w:rsidRDefault="004C75A8" w:rsidP="004C75A8">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lastRenderedPageBreak/>
        <w:t xml:space="preserve"> Akses Perbankan dan Kredit (Misi 4, Progul : 17)</w:t>
      </w:r>
    </w:p>
    <w:p w:rsidR="004C75A8" w:rsidRPr="007B5472" w:rsidRDefault="004C75A8" w:rsidP="004C75A8">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Keterbukaan Wilayah (Misi 6, Progul : 21,22)</w:t>
      </w:r>
    </w:p>
    <w:p w:rsidR="004C75A8" w:rsidRPr="007B5472" w:rsidRDefault="004C75A8" w:rsidP="004C75A8">
      <w:pPr>
        <w:pStyle w:val="BodyTextIndent"/>
        <w:spacing w:after="0" w:line="360" w:lineRule="exact"/>
        <w:ind w:left="864"/>
        <w:jc w:val="both"/>
        <w:rPr>
          <w:rFonts w:ascii="Arial" w:hAnsi="Arial" w:cs="Arial"/>
          <w:lang w:val="sv-SE"/>
        </w:rPr>
      </w:pPr>
    </w:p>
    <w:p w:rsidR="004C75A8" w:rsidRDefault="00C43E9B" w:rsidP="004C75A8">
      <w:pPr>
        <w:pStyle w:val="BodyTextIndent"/>
        <w:spacing w:after="0" w:line="360" w:lineRule="exact"/>
        <w:ind w:left="142"/>
        <w:jc w:val="both"/>
        <w:rPr>
          <w:rFonts w:ascii="Arial" w:hAnsi="Arial" w:cs="Arial"/>
          <w:lang w:val="id-ID"/>
        </w:rPr>
      </w:pPr>
      <w:r>
        <w:rPr>
          <w:rFonts w:ascii="Arial" w:hAnsi="Arial" w:cs="Arial"/>
          <w:lang w:val="id-ID"/>
        </w:rPr>
        <w:t>Indeks Ketaha</w:t>
      </w:r>
      <w:r w:rsidR="004C75A8">
        <w:rPr>
          <w:rFonts w:ascii="Arial" w:hAnsi="Arial" w:cs="Arial"/>
          <w:lang w:val="id-ID"/>
        </w:rPr>
        <w:t xml:space="preserve">nan Ekologi / Lingkungan Kualitas Lingkungan </w:t>
      </w:r>
    </w:p>
    <w:p w:rsidR="004C75A8" w:rsidRPr="004C75A8" w:rsidRDefault="004C75A8" w:rsidP="004C75A8">
      <w:pPr>
        <w:pStyle w:val="BodyTextIndent"/>
        <w:numPr>
          <w:ilvl w:val="0"/>
          <w:numId w:val="27"/>
        </w:numPr>
        <w:spacing w:after="0" w:line="360" w:lineRule="exact"/>
        <w:jc w:val="both"/>
        <w:rPr>
          <w:rFonts w:ascii="Arial" w:hAnsi="Arial" w:cs="Arial"/>
          <w:lang w:val="sv-SE"/>
        </w:rPr>
      </w:pPr>
      <w:r>
        <w:rPr>
          <w:rFonts w:ascii="Arial" w:hAnsi="Arial" w:cs="Arial"/>
          <w:lang w:val="id-ID"/>
        </w:rPr>
        <w:t>Bencana Alam (Misi 6, Progul : 23)</w:t>
      </w:r>
    </w:p>
    <w:p w:rsidR="004C75A8" w:rsidRPr="004C75A8" w:rsidRDefault="004C75A8" w:rsidP="004C75A8">
      <w:pPr>
        <w:pStyle w:val="BodyTextIndent"/>
        <w:numPr>
          <w:ilvl w:val="0"/>
          <w:numId w:val="27"/>
        </w:numPr>
        <w:spacing w:after="0" w:line="360" w:lineRule="exact"/>
        <w:jc w:val="both"/>
        <w:rPr>
          <w:rFonts w:ascii="Arial" w:hAnsi="Arial" w:cs="Arial"/>
          <w:lang w:val="sv-SE"/>
        </w:rPr>
      </w:pPr>
      <w:r>
        <w:rPr>
          <w:rFonts w:ascii="Arial" w:hAnsi="Arial" w:cs="Arial"/>
          <w:lang w:val="id-ID"/>
        </w:rPr>
        <w:t>Tanggap Bencana (Misi 6, Progul : 23)</w:t>
      </w:r>
    </w:p>
    <w:p w:rsidR="004C75A8" w:rsidRDefault="004C75A8" w:rsidP="004C75A8">
      <w:pPr>
        <w:pStyle w:val="BodyTextIndent"/>
        <w:spacing w:after="0" w:line="360" w:lineRule="exact"/>
        <w:ind w:left="0"/>
        <w:jc w:val="both"/>
        <w:rPr>
          <w:rFonts w:ascii="Arial" w:hAnsi="Arial" w:cs="Arial"/>
          <w:lang w:val="id-ID"/>
        </w:rPr>
      </w:pPr>
    </w:p>
    <w:p w:rsidR="004C75A8" w:rsidRPr="004C75A8" w:rsidRDefault="004C75A8" w:rsidP="004C75A8">
      <w:pPr>
        <w:pStyle w:val="BodyTextIndent"/>
        <w:numPr>
          <w:ilvl w:val="0"/>
          <w:numId w:val="16"/>
        </w:numPr>
        <w:spacing w:after="0" w:line="360" w:lineRule="exact"/>
        <w:jc w:val="both"/>
        <w:rPr>
          <w:rFonts w:ascii="Arial" w:hAnsi="Arial" w:cs="Arial"/>
          <w:lang w:val="sv-SE"/>
        </w:rPr>
      </w:pPr>
      <w:r>
        <w:rPr>
          <w:rFonts w:ascii="Arial" w:hAnsi="Arial" w:cs="Arial"/>
          <w:lang w:val="id-ID"/>
        </w:rPr>
        <w:t>Indeks Desa Membangun memotret perkembangan kemandirian Desa berdasarkan implementasi Undang-Undang Desa dengan dukungan Dana Desa serta Pendamping Desa</w:t>
      </w:r>
    </w:p>
    <w:p w:rsidR="004C75A8" w:rsidRPr="007B5472" w:rsidRDefault="004C75A8" w:rsidP="004C75A8">
      <w:pPr>
        <w:pStyle w:val="BodyTextIndent"/>
        <w:numPr>
          <w:ilvl w:val="0"/>
          <w:numId w:val="16"/>
        </w:numPr>
        <w:spacing w:after="0" w:line="360" w:lineRule="exact"/>
        <w:jc w:val="both"/>
        <w:rPr>
          <w:rFonts w:ascii="Arial" w:hAnsi="Arial" w:cs="Arial"/>
          <w:lang w:val="sv-SE"/>
        </w:rPr>
      </w:pPr>
      <w:r>
        <w:rPr>
          <w:rFonts w:ascii="Arial" w:hAnsi="Arial" w:cs="Arial"/>
          <w:lang w:val="id-ID"/>
        </w:rPr>
        <w:t>Indeks Desa Membangun mengarahkan ketepatan intervensi dalam kebijakan dengan korelasi intervensi pembangunan yang tepat dari Pemerintah sesuai dengan partisipasi Masyarakat yang berkorelasi dengan karakteristik wilayah Desa yaitu tipologi dan modal sosial.</w:t>
      </w:r>
    </w:p>
    <w:p w:rsidR="007421A6" w:rsidRDefault="007421A6" w:rsidP="00343C69">
      <w:pPr>
        <w:spacing w:after="0" w:line="360" w:lineRule="auto"/>
        <w:ind w:left="142"/>
        <w:jc w:val="both"/>
        <w:rPr>
          <w:rFonts w:ascii="Tahoma" w:hAnsi="Tahoma" w:cs="Tahoma"/>
          <w:sz w:val="24"/>
          <w:szCs w:val="24"/>
          <w:lang w:val="id-ID"/>
        </w:rPr>
      </w:pPr>
    </w:p>
    <w:p w:rsidR="004B3959" w:rsidRPr="00971FD7" w:rsidRDefault="00A56BEB" w:rsidP="004B5FA5">
      <w:pPr>
        <w:pStyle w:val="ListParagraph"/>
        <w:numPr>
          <w:ilvl w:val="0"/>
          <w:numId w:val="5"/>
        </w:numPr>
        <w:spacing w:after="0" w:line="360" w:lineRule="auto"/>
        <w:ind w:left="567" w:hanging="425"/>
        <w:jc w:val="both"/>
        <w:rPr>
          <w:rFonts w:ascii="Tahoma" w:hAnsi="Tahoma" w:cs="Tahoma"/>
          <w:b/>
          <w:sz w:val="24"/>
          <w:szCs w:val="24"/>
        </w:rPr>
      </w:pPr>
      <w:r>
        <w:rPr>
          <w:rFonts w:ascii="Tahoma" w:hAnsi="Tahoma" w:cs="Tahoma"/>
          <w:b/>
          <w:sz w:val="24"/>
          <w:szCs w:val="24"/>
          <w:lang w:val="id-ID"/>
        </w:rPr>
        <w:t>Peserta Pelatihan.</w:t>
      </w:r>
    </w:p>
    <w:p w:rsidR="00511D1C" w:rsidRPr="0088636F" w:rsidRDefault="004B5FA5" w:rsidP="004B5FA5">
      <w:pPr>
        <w:pStyle w:val="ListParagraph"/>
        <w:spacing w:after="0" w:line="360" w:lineRule="auto"/>
        <w:ind w:left="142"/>
        <w:jc w:val="both"/>
        <w:rPr>
          <w:rFonts w:ascii="Tahoma" w:hAnsi="Tahoma" w:cs="Tahoma"/>
          <w:sz w:val="24"/>
          <w:szCs w:val="24"/>
          <w:lang w:val="id-ID"/>
        </w:rPr>
      </w:pPr>
      <w:r>
        <w:rPr>
          <w:rFonts w:ascii="Tahoma" w:hAnsi="Tahoma" w:cs="Tahoma"/>
          <w:sz w:val="24"/>
          <w:szCs w:val="24"/>
          <w:lang w:val="id-ID"/>
        </w:rPr>
        <w:t xml:space="preserve">     </w:t>
      </w:r>
      <w:proofErr w:type="spellStart"/>
      <w:r w:rsidR="00344980" w:rsidRPr="00A56BEB">
        <w:rPr>
          <w:rFonts w:ascii="Tahoma" w:hAnsi="Tahoma" w:cs="Tahoma"/>
          <w:sz w:val="24"/>
          <w:szCs w:val="24"/>
        </w:rPr>
        <w:t>Adapun</w:t>
      </w:r>
      <w:proofErr w:type="spellEnd"/>
      <w:r w:rsidR="00344980" w:rsidRPr="00A56BEB">
        <w:rPr>
          <w:rFonts w:ascii="Tahoma" w:hAnsi="Tahoma" w:cs="Tahoma"/>
          <w:sz w:val="24"/>
          <w:szCs w:val="24"/>
        </w:rPr>
        <w:t xml:space="preserve"> </w:t>
      </w:r>
      <w:proofErr w:type="spellStart"/>
      <w:r w:rsidR="00344980" w:rsidRPr="00A56BEB">
        <w:rPr>
          <w:rFonts w:ascii="Tahoma" w:hAnsi="Tahoma" w:cs="Tahoma"/>
          <w:sz w:val="24"/>
          <w:szCs w:val="24"/>
        </w:rPr>
        <w:t>Peserta</w:t>
      </w:r>
      <w:proofErr w:type="spellEnd"/>
      <w:r w:rsidR="00344980" w:rsidRPr="00A56BEB">
        <w:rPr>
          <w:rFonts w:ascii="Tahoma" w:hAnsi="Tahoma" w:cs="Tahoma"/>
          <w:sz w:val="24"/>
          <w:szCs w:val="24"/>
        </w:rPr>
        <w:t xml:space="preserve"> </w:t>
      </w:r>
      <w:r w:rsidR="00C53C71">
        <w:rPr>
          <w:rFonts w:ascii="Tahoma" w:hAnsi="Tahoma" w:cs="Tahoma"/>
          <w:sz w:val="24"/>
          <w:szCs w:val="24"/>
          <w:lang w:val="id-ID"/>
        </w:rPr>
        <w:t xml:space="preserve">Sosialisasi </w:t>
      </w:r>
      <w:r>
        <w:rPr>
          <w:rFonts w:ascii="Tahoma" w:hAnsi="Tahoma" w:cs="Tahoma"/>
          <w:sz w:val="24"/>
          <w:szCs w:val="24"/>
          <w:lang w:val="id-ID"/>
        </w:rPr>
        <w:t xml:space="preserve">Data Indeks Desa Membangun Provinsi </w:t>
      </w:r>
      <w:r w:rsidR="00995285" w:rsidRPr="00A56BEB">
        <w:rPr>
          <w:rFonts w:ascii="Tahoma" w:hAnsi="Tahoma" w:cs="Tahoma"/>
          <w:sz w:val="24"/>
          <w:szCs w:val="24"/>
        </w:rPr>
        <w:t>Sumatera B</w:t>
      </w:r>
      <w:r w:rsidR="00344980" w:rsidRPr="00A56BEB">
        <w:rPr>
          <w:rFonts w:ascii="Tahoma" w:hAnsi="Tahoma" w:cs="Tahoma"/>
          <w:sz w:val="24"/>
          <w:szCs w:val="24"/>
        </w:rPr>
        <w:t>arat</w:t>
      </w:r>
      <w:r w:rsidR="0088636F">
        <w:rPr>
          <w:rFonts w:ascii="Tahoma" w:hAnsi="Tahoma" w:cs="Tahoma"/>
          <w:sz w:val="24"/>
          <w:szCs w:val="24"/>
          <w:lang w:val="id-ID"/>
        </w:rPr>
        <w:t xml:space="preserve"> Tahun 20</w:t>
      </w:r>
      <w:r>
        <w:rPr>
          <w:rFonts w:ascii="Tahoma" w:hAnsi="Tahoma" w:cs="Tahoma"/>
          <w:sz w:val="24"/>
          <w:szCs w:val="24"/>
          <w:lang w:val="id-ID"/>
        </w:rPr>
        <w:t>21</w:t>
      </w:r>
      <w:r w:rsidR="00344980" w:rsidRPr="00A56BEB">
        <w:rPr>
          <w:rFonts w:ascii="Tahoma" w:hAnsi="Tahoma" w:cs="Tahoma"/>
          <w:sz w:val="24"/>
          <w:szCs w:val="24"/>
        </w:rPr>
        <w:t xml:space="preserve"> in</w:t>
      </w:r>
      <w:r w:rsidR="00974AAE">
        <w:rPr>
          <w:rFonts w:ascii="Tahoma" w:hAnsi="Tahoma" w:cs="Tahoma"/>
          <w:sz w:val="24"/>
          <w:szCs w:val="24"/>
          <w:lang w:val="id-ID"/>
        </w:rPr>
        <w:t>i</w:t>
      </w:r>
      <w:r w:rsidR="0088636F">
        <w:rPr>
          <w:rFonts w:ascii="Tahoma" w:hAnsi="Tahoma" w:cs="Tahoma"/>
          <w:sz w:val="24"/>
          <w:szCs w:val="24"/>
        </w:rPr>
        <w:t xml:space="preserve"> </w:t>
      </w:r>
      <w:proofErr w:type="spellStart"/>
      <w:r w:rsidR="00344980" w:rsidRPr="00A56BEB">
        <w:rPr>
          <w:rFonts w:ascii="Tahoma" w:hAnsi="Tahoma" w:cs="Tahoma"/>
          <w:sz w:val="24"/>
          <w:szCs w:val="24"/>
        </w:rPr>
        <w:t>berjumlah</w:t>
      </w:r>
      <w:proofErr w:type="spellEnd"/>
      <w:r w:rsidR="00344980" w:rsidRPr="00A56BEB">
        <w:rPr>
          <w:rFonts w:ascii="Tahoma" w:hAnsi="Tahoma" w:cs="Tahoma"/>
          <w:sz w:val="24"/>
          <w:szCs w:val="24"/>
        </w:rPr>
        <w:t xml:space="preserve"> </w:t>
      </w:r>
      <w:proofErr w:type="spellStart"/>
      <w:r w:rsidR="00344980" w:rsidRPr="00A56BEB">
        <w:rPr>
          <w:rFonts w:ascii="Tahoma" w:hAnsi="Tahoma" w:cs="Tahoma"/>
          <w:sz w:val="24"/>
          <w:szCs w:val="24"/>
        </w:rPr>
        <w:t>sebanyak</w:t>
      </w:r>
      <w:proofErr w:type="spellEnd"/>
      <w:r w:rsidR="00344980" w:rsidRPr="00A56BEB">
        <w:rPr>
          <w:rFonts w:ascii="Tahoma" w:hAnsi="Tahoma" w:cs="Tahoma"/>
          <w:sz w:val="24"/>
          <w:szCs w:val="24"/>
        </w:rPr>
        <w:t xml:space="preserve"> </w:t>
      </w:r>
      <w:r>
        <w:rPr>
          <w:rFonts w:ascii="Tahoma" w:hAnsi="Tahoma" w:cs="Tahoma"/>
          <w:sz w:val="24"/>
          <w:szCs w:val="24"/>
          <w:lang w:val="id-ID"/>
        </w:rPr>
        <w:t>8</w:t>
      </w:r>
      <w:r w:rsidR="00511D1C">
        <w:rPr>
          <w:rFonts w:ascii="Tahoma" w:hAnsi="Tahoma" w:cs="Tahoma"/>
          <w:sz w:val="24"/>
          <w:szCs w:val="24"/>
          <w:lang w:val="id-ID"/>
        </w:rPr>
        <w:t>0</w:t>
      </w:r>
      <w:r w:rsidR="00995285" w:rsidRPr="00A56BEB">
        <w:rPr>
          <w:rFonts w:ascii="Tahoma" w:hAnsi="Tahoma" w:cs="Tahoma"/>
          <w:sz w:val="24"/>
          <w:szCs w:val="24"/>
        </w:rPr>
        <w:t xml:space="preserve"> orang </w:t>
      </w:r>
      <w:proofErr w:type="spellStart"/>
      <w:r w:rsidR="00D012C8" w:rsidRPr="00A56BEB">
        <w:rPr>
          <w:rFonts w:ascii="Tahoma" w:hAnsi="Tahoma" w:cs="Tahoma"/>
          <w:sz w:val="24"/>
          <w:szCs w:val="24"/>
        </w:rPr>
        <w:t>terdiri</w:t>
      </w:r>
      <w:proofErr w:type="spellEnd"/>
      <w:r w:rsidR="00D012C8" w:rsidRPr="00A56BEB">
        <w:rPr>
          <w:rFonts w:ascii="Tahoma" w:hAnsi="Tahoma" w:cs="Tahoma"/>
          <w:sz w:val="24"/>
          <w:szCs w:val="24"/>
        </w:rPr>
        <w:t xml:space="preserve"> </w:t>
      </w:r>
      <w:proofErr w:type="spellStart"/>
      <w:proofErr w:type="gramStart"/>
      <w:r w:rsidR="00D012C8" w:rsidRPr="00A56BEB">
        <w:rPr>
          <w:rFonts w:ascii="Tahoma" w:hAnsi="Tahoma" w:cs="Tahoma"/>
          <w:sz w:val="24"/>
          <w:szCs w:val="24"/>
        </w:rPr>
        <w:t>dari</w:t>
      </w:r>
      <w:proofErr w:type="spellEnd"/>
      <w:r w:rsidR="00D012C8" w:rsidRPr="00A56BEB">
        <w:rPr>
          <w:rFonts w:ascii="Tahoma" w:hAnsi="Tahoma" w:cs="Tahoma"/>
          <w:sz w:val="24"/>
          <w:szCs w:val="24"/>
        </w:rPr>
        <w:t xml:space="preserve"> :</w:t>
      </w:r>
      <w:proofErr w:type="gramEnd"/>
    </w:p>
    <w:p w:rsidR="00511D1C" w:rsidRPr="002E45B7" w:rsidRDefault="00E47AAD" w:rsidP="002A58A1">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w:t>
      </w:r>
      <w:proofErr w:type="gramStart"/>
      <w:r w:rsidR="003B0F2D">
        <w:rPr>
          <w:rFonts w:ascii="Arial" w:hAnsi="Arial" w:cs="Arial"/>
        </w:rPr>
        <w:t>28</w:t>
      </w:r>
      <w:r w:rsidR="00511D1C" w:rsidRPr="00E578D8">
        <w:rPr>
          <w:rFonts w:ascii="Arial" w:hAnsi="Arial" w:cs="Arial"/>
          <w:lang w:val="sv-SE"/>
        </w:rPr>
        <w:t xml:space="preserve"> (</w:t>
      </w:r>
      <w:r>
        <w:rPr>
          <w:rFonts w:ascii="Arial" w:hAnsi="Arial" w:cs="Arial"/>
          <w:lang w:val="id-ID"/>
        </w:rPr>
        <w:t>Dua</w:t>
      </w:r>
      <w:r w:rsidR="003B0F2D">
        <w:rPr>
          <w:rFonts w:ascii="Arial" w:hAnsi="Arial" w:cs="Arial"/>
        </w:rPr>
        <w:t xml:space="preserve"> </w:t>
      </w:r>
      <w:proofErr w:type="spellStart"/>
      <w:r w:rsidR="003B0F2D">
        <w:rPr>
          <w:rFonts w:ascii="Arial" w:hAnsi="Arial" w:cs="Arial"/>
        </w:rPr>
        <w:t>puluh</w:t>
      </w:r>
      <w:proofErr w:type="spellEnd"/>
      <w:r w:rsidR="003B0F2D">
        <w:rPr>
          <w:rFonts w:ascii="Arial" w:hAnsi="Arial" w:cs="Arial"/>
        </w:rPr>
        <w:t xml:space="preserve"> </w:t>
      </w:r>
      <w:proofErr w:type="spellStart"/>
      <w:r w:rsidR="003B0F2D">
        <w:rPr>
          <w:rFonts w:ascii="Arial" w:hAnsi="Arial" w:cs="Arial"/>
        </w:rPr>
        <w:t>delapan</w:t>
      </w:r>
      <w:proofErr w:type="spellEnd"/>
      <w:r w:rsidR="00511D1C" w:rsidRPr="00E578D8">
        <w:rPr>
          <w:rFonts w:ascii="Arial" w:hAnsi="Arial" w:cs="Arial"/>
          <w:lang w:val="sv-SE"/>
        </w:rPr>
        <w:t xml:space="preserve">) orang </w:t>
      </w:r>
      <w:r w:rsidR="00511D1C">
        <w:rPr>
          <w:rFonts w:ascii="Arial" w:hAnsi="Arial" w:cs="Arial"/>
          <w:lang w:val="id-ID"/>
        </w:rPr>
        <w:t xml:space="preserve">dari </w:t>
      </w:r>
      <w:r w:rsidR="004B5FA5">
        <w:rPr>
          <w:rFonts w:ascii="Arial" w:hAnsi="Arial" w:cs="Arial"/>
          <w:lang w:val="id-ID"/>
        </w:rPr>
        <w:t>Bappeda dan DPMD/N Kabupaten Kota Penerima Dana Desa.</w:t>
      </w:r>
      <w:proofErr w:type="gramEnd"/>
    </w:p>
    <w:p w:rsidR="004B5FA5" w:rsidRPr="004B5FA5" w:rsidRDefault="00572680" w:rsidP="002A58A1">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w:t>
      </w:r>
      <w:r w:rsidR="004B5FA5">
        <w:rPr>
          <w:rFonts w:ascii="Arial" w:hAnsi="Arial" w:cs="Arial"/>
          <w:lang w:val="id-ID"/>
        </w:rPr>
        <w:t>28</w:t>
      </w:r>
      <w:r w:rsidR="00511D1C">
        <w:rPr>
          <w:rFonts w:ascii="Arial" w:hAnsi="Arial" w:cs="Arial"/>
          <w:lang w:val="id-ID"/>
        </w:rPr>
        <w:t xml:space="preserve"> </w:t>
      </w:r>
      <w:r>
        <w:rPr>
          <w:rFonts w:ascii="Arial" w:hAnsi="Arial" w:cs="Arial"/>
          <w:lang w:val="id-ID"/>
        </w:rPr>
        <w:t xml:space="preserve"> </w:t>
      </w:r>
      <w:r w:rsidR="00511D1C">
        <w:rPr>
          <w:rFonts w:ascii="Arial" w:hAnsi="Arial" w:cs="Arial"/>
          <w:lang w:val="id-ID"/>
        </w:rPr>
        <w:t>(</w:t>
      </w:r>
      <w:proofErr w:type="spellStart"/>
      <w:r w:rsidR="003B0F2D">
        <w:rPr>
          <w:rFonts w:ascii="Arial" w:hAnsi="Arial" w:cs="Arial"/>
        </w:rPr>
        <w:t>Dua</w:t>
      </w:r>
      <w:proofErr w:type="spellEnd"/>
      <w:r w:rsidR="003B0F2D">
        <w:rPr>
          <w:rFonts w:ascii="Arial" w:hAnsi="Arial" w:cs="Arial"/>
        </w:rPr>
        <w:t xml:space="preserve"> </w:t>
      </w:r>
      <w:r w:rsidR="004B5FA5">
        <w:rPr>
          <w:rFonts w:ascii="Arial" w:hAnsi="Arial" w:cs="Arial"/>
          <w:lang w:val="id-ID"/>
        </w:rPr>
        <w:t>puluh delapan</w:t>
      </w:r>
      <w:r w:rsidR="00511D1C">
        <w:rPr>
          <w:rFonts w:ascii="Arial" w:hAnsi="Arial" w:cs="Arial"/>
          <w:lang w:val="id-ID"/>
        </w:rPr>
        <w:t xml:space="preserve">) orang dari </w:t>
      </w:r>
      <w:r w:rsidR="004B5FA5">
        <w:rPr>
          <w:rFonts w:ascii="Arial" w:hAnsi="Arial" w:cs="Arial"/>
          <w:lang w:val="id-ID"/>
        </w:rPr>
        <w:t xml:space="preserve"> OPD Provinsi.</w:t>
      </w:r>
    </w:p>
    <w:p w:rsidR="004B5FA5" w:rsidRPr="004B5FA5" w:rsidRDefault="00572680" w:rsidP="002A58A1">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w:t>
      </w:r>
      <w:r w:rsidR="004B5FA5">
        <w:rPr>
          <w:rFonts w:ascii="Arial" w:hAnsi="Arial" w:cs="Arial"/>
          <w:lang w:val="id-ID"/>
        </w:rPr>
        <w:t xml:space="preserve">6 </w:t>
      </w:r>
      <w:r>
        <w:rPr>
          <w:rFonts w:ascii="Arial" w:hAnsi="Arial" w:cs="Arial"/>
          <w:lang w:val="id-ID"/>
        </w:rPr>
        <w:t xml:space="preserve">   </w:t>
      </w:r>
      <w:r w:rsidR="004B5FA5">
        <w:rPr>
          <w:rFonts w:ascii="Arial" w:hAnsi="Arial" w:cs="Arial"/>
          <w:lang w:val="id-ID"/>
        </w:rPr>
        <w:t>(enam) orang dari Perguruan Tinggi Negeri/Swasta</w:t>
      </w:r>
    </w:p>
    <w:p w:rsidR="005A0632" w:rsidRPr="004B5FA5" w:rsidRDefault="00572680" w:rsidP="002A58A1">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w:t>
      </w:r>
      <w:r w:rsidR="004B5FA5">
        <w:rPr>
          <w:rFonts w:ascii="Arial" w:hAnsi="Arial" w:cs="Arial"/>
          <w:lang w:val="id-ID"/>
        </w:rPr>
        <w:t xml:space="preserve">2 </w:t>
      </w:r>
      <w:r>
        <w:rPr>
          <w:rFonts w:ascii="Arial" w:hAnsi="Arial" w:cs="Arial"/>
          <w:lang w:val="id-ID"/>
        </w:rPr>
        <w:t xml:space="preserve">  </w:t>
      </w:r>
      <w:r w:rsidR="00511D1C">
        <w:rPr>
          <w:rFonts w:ascii="Arial" w:hAnsi="Arial" w:cs="Arial"/>
          <w:lang w:val="id-ID"/>
        </w:rPr>
        <w:t>.</w:t>
      </w:r>
      <w:r w:rsidR="004B5FA5">
        <w:rPr>
          <w:rFonts w:ascii="Arial" w:hAnsi="Arial" w:cs="Arial"/>
          <w:lang w:val="id-ID"/>
        </w:rPr>
        <w:t>(dua) orang dari Dewan Pembina Pengembangan Nagari</w:t>
      </w:r>
    </w:p>
    <w:p w:rsidR="007B5472" w:rsidRPr="007B5472" w:rsidRDefault="00572680" w:rsidP="007B5472">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w:t>
      </w:r>
      <w:r w:rsidR="007B5472">
        <w:rPr>
          <w:rFonts w:ascii="Arial" w:hAnsi="Arial" w:cs="Arial"/>
          <w:lang w:val="id-ID"/>
        </w:rPr>
        <w:t>Akses Logistik (Misi 3, Progul : 14)</w:t>
      </w:r>
    </w:p>
    <w:p w:rsidR="007B5472" w:rsidRPr="007B5472" w:rsidRDefault="007B5472" w:rsidP="007B5472">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Akses Perbankan dan Kredit (Misi 4, Progul : 17)</w:t>
      </w:r>
    </w:p>
    <w:p w:rsidR="007B5472" w:rsidRPr="007B5472" w:rsidRDefault="007B5472" w:rsidP="007B5472">
      <w:pPr>
        <w:pStyle w:val="BodyTextIndent"/>
        <w:numPr>
          <w:ilvl w:val="0"/>
          <w:numId w:val="8"/>
        </w:numPr>
        <w:spacing w:after="0" w:line="360" w:lineRule="exact"/>
        <w:ind w:hanging="155"/>
        <w:jc w:val="both"/>
        <w:rPr>
          <w:rFonts w:ascii="Arial" w:hAnsi="Arial" w:cs="Arial"/>
          <w:lang w:val="sv-SE"/>
        </w:rPr>
      </w:pPr>
      <w:r>
        <w:rPr>
          <w:rFonts w:ascii="Arial" w:hAnsi="Arial" w:cs="Arial"/>
          <w:lang w:val="id-ID"/>
        </w:rPr>
        <w:t xml:space="preserve"> Keterbukaan Wilayah (Misi 6, Progul : 21,22)</w:t>
      </w:r>
    </w:p>
    <w:p w:rsidR="007B5472" w:rsidRPr="007B5472" w:rsidRDefault="007B5472" w:rsidP="007B5472">
      <w:pPr>
        <w:pStyle w:val="BodyTextIndent"/>
        <w:spacing w:after="0" w:line="360" w:lineRule="exact"/>
        <w:ind w:left="864"/>
        <w:jc w:val="both"/>
        <w:rPr>
          <w:rFonts w:ascii="Arial" w:hAnsi="Arial" w:cs="Arial"/>
          <w:lang w:val="sv-SE"/>
        </w:rPr>
      </w:pPr>
    </w:p>
    <w:p w:rsidR="007B5472" w:rsidRDefault="007B5472" w:rsidP="007B5472">
      <w:pPr>
        <w:pStyle w:val="BodyTextIndent"/>
        <w:spacing w:after="0" w:line="360" w:lineRule="exact"/>
        <w:ind w:left="142"/>
        <w:jc w:val="both"/>
        <w:rPr>
          <w:rFonts w:ascii="Arial" w:hAnsi="Arial" w:cs="Arial"/>
          <w:lang w:val="id-ID"/>
        </w:rPr>
      </w:pPr>
      <w:r>
        <w:rPr>
          <w:rFonts w:ascii="Arial" w:hAnsi="Arial" w:cs="Arial"/>
          <w:lang w:val="id-ID"/>
        </w:rPr>
        <w:t xml:space="preserve">Indeks Ketahunan Ekologi / Lingkungan Kualitas Lingkungan </w:t>
      </w:r>
    </w:p>
    <w:p w:rsidR="007B5472" w:rsidRPr="004C75A8" w:rsidRDefault="007B5472" w:rsidP="007B5472">
      <w:pPr>
        <w:pStyle w:val="BodyTextIndent"/>
        <w:numPr>
          <w:ilvl w:val="0"/>
          <w:numId w:val="27"/>
        </w:numPr>
        <w:spacing w:after="0" w:line="360" w:lineRule="exact"/>
        <w:jc w:val="both"/>
        <w:rPr>
          <w:rFonts w:ascii="Arial" w:hAnsi="Arial" w:cs="Arial"/>
          <w:lang w:val="sv-SE"/>
        </w:rPr>
      </w:pPr>
      <w:r>
        <w:rPr>
          <w:rFonts w:ascii="Arial" w:hAnsi="Arial" w:cs="Arial"/>
          <w:lang w:val="id-ID"/>
        </w:rPr>
        <w:t xml:space="preserve">Bencana </w:t>
      </w:r>
      <w:r w:rsidR="004C75A8">
        <w:rPr>
          <w:rFonts w:ascii="Arial" w:hAnsi="Arial" w:cs="Arial"/>
          <w:lang w:val="id-ID"/>
        </w:rPr>
        <w:t>Alam (Misi 6, Progul : 23)</w:t>
      </w:r>
    </w:p>
    <w:p w:rsidR="004C75A8" w:rsidRPr="004C75A8" w:rsidRDefault="004C75A8" w:rsidP="007B5472">
      <w:pPr>
        <w:pStyle w:val="BodyTextIndent"/>
        <w:numPr>
          <w:ilvl w:val="0"/>
          <w:numId w:val="27"/>
        </w:numPr>
        <w:spacing w:after="0" w:line="360" w:lineRule="exact"/>
        <w:jc w:val="both"/>
        <w:rPr>
          <w:rFonts w:ascii="Arial" w:hAnsi="Arial" w:cs="Arial"/>
          <w:lang w:val="sv-SE"/>
        </w:rPr>
      </w:pPr>
      <w:r>
        <w:rPr>
          <w:rFonts w:ascii="Arial" w:hAnsi="Arial" w:cs="Arial"/>
          <w:lang w:val="id-ID"/>
        </w:rPr>
        <w:t>Tanggap Bencana (Misi 6, Progul : 23)</w:t>
      </w:r>
    </w:p>
    <w:p w:rsidR="004C75A8" w:rsidRDefault="004C75A8" w:rsidP="004C75A8">
      <w:pPr>
        <w:pStyle w:val="BodyTextIndent"/>
        <w:spacing w:after="0" w:line="360" w:lineRule="exact"/>
        <w:ind w:left="0"/>
        <w:jc w:val="both"/>
        <w:rPr>
          <w:rFonts w:ascii="Arial" w:hAnsi="Arial" w:cs="Arial"/>
          <w:lang w:val="id-ID"/>
        </w:rPr>
      </w:pPr>
    </w:p>
    <w:p w:rsidR="004C75A8" w:rsidRPr="004C75A8" w:rsidRDefault="004C75A8" w:rsidP="004C75A8">
      <w:pPr>
        <w:pStyle w:val="BodyTextIndent"/>
        <w:numPr>
          <w:ilvl w:val="0"/>
          <w:numId w:val="16"/>
        </w:numPr>
        <w:spacing w:after="0" w:line="360" w:lineRule="exact"/>
        <w:jc w:val="both"/>
        <w:rPr>
          <w:rFonts w:ascii="Arial" w:hAnsi="Arial" w:cs="Arial"/>
          <w:lang w:val="sv-SE"/>
        </w:rPr>
      </w:pPr>
      <w:r>
        <w:rPr>
          <w:rFonts w:ascii="Arial" w:hAnsi="Arial" w:cs="Arial"/>
          <w:lang w:val="id-ID"/>
        </w:rPr>
        <w:t>Indeks Desa Membangun memotret perkembangan kemandirian Desa berdasarkan implementasi Undang-Undang Desa dengan dukungan Dana Desa serta Pendamping Desa</w:t>
      </w:r>
    </w:p>
    <w:p w:rsidR="004C75A8" w:rsidRPr="007B5472" w:rsidRDefault="004C75A8" w:rsidP="004C75A8">
      <w:pPr>
        <w:pStyle w:val="BodyTextIndent"/>
        <w:numPr>
          <w:ilvl w:val="0"/>
          <w:numId w:val="16"/>
        </w:numPr>
        <w:spacing w:after="0" w:line="360" w:lineRule="exact"/>
        <w:jc w:val="both"/>
        <w:rPr>
          <w:rFonts w:ascii="Arial" w:hAnsi="Arial" w:cs="Arial"/>
          <w:lang w:val="sv-SE"/>
        </w:rPr>
      </w:pPr>
      <w:r>
        <w:rPr>
          <w:rFonts w:ascii="Arial" w:hAnsi="Arial" w:cs="Arial"/>
          <w:lang w:val="id-ID"/>
        </w:rPr>
        <w:t>Indeks Desa Membangun mengarahkan ketepatan intervensi dalam kebijakan dengan korelasi intervensi pembangunan yang tepat dari Pemerintah sesuai dengan partisipasi Masyarakat yang berkorelasi dengan karakteristik</w:t>
      </w:r>
    </w:p>
    <w:p w:rsidR="003B0F2D" w:rsidRDefault="003B0F2D" w:rsidP="003B0F2D">
      <w:pPr>
        <w:pStyle w:val="BodyTextIndent"/>
        <w:spacing w:after="0" w:line="360" w:lineRule="exact"/>
        <w:jc w:val="both"/>
        <w:rPr>
          <w:rFonts w:ascii="Arial" w:hAnsi="Arial" w:cs="Arial"/>
        </w:rPr>
      </w:pPr>
    </w:p>
    <w:p w:rsidR="003B0F2D" w:rsidRDefault="003B0F2D" w:rsidP="003B0F2D">
      <w:pPr>
        <w:pStyle w:val="BodyTextIndent"/>
        <w:spacing w:after="0" w:line="360" w:lineRule="exact"/>
        <w:jc w:val="both"/>
        <w:rPr>
          <w:rFonts w:ascii="Arial" w:hAnsi="Arial" w:cs="Arial"/>
        </w:rPr>
      </w:pPr>
    </w:p>
    <w:p w:rsidR="00CA30C1" w:rsidRDefault="00CA30C1"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C43E9B" w:rsidRDefault="00C43E9B" w:rsidP="005A0AA2">
      <w:pPr>
        <w:spacing w:after="0" w:line="360" w:lineRule="auto"/>
        <w:jc w:val="both"/>
        <w:rPr>
          <w:rFonts w:ascii="Tahoma" w:hAnsi="Tahoma" w:cs="Tahoma"/>
          <w:b/>
          <w:sz w:val="24"/>
          <w:szCs w:val="24"/>
          <w:lang w:val="id-ID"/>
        </w:rPr>
      </w:pPr>
    </w:p>
    <w:p w:rsidR="00993A92" w:rsidRDefault="00993A92" w:rsidP="005A0AA2">
      <w:pPr>
        <w:spacing w:after="0" w:line="360" w:lineRule="auto"/>
        <w:jc w:val="both"/>
        <w:rPr>
          <w:rFonts w:ascii="Tahoma" w:hAnsi="Tahoma" w:cs="Tahoma"/>
          <w:b/>
          <w:sz w:val="24"/>
          <w:szCs w:val="24"/>
          <w:lang w:val="id-ID"/>
        </w:rPr>
      </w:pPr>
    </w:p>
    <w:p w:rsidR="00993A92" w:rsidRPr="00993A92" w:rsidRDefault="00993A92" w:rsidP="005A0AA2">
      <w:pPr>
        <w:spacing w:after="0" w:line="360" w:lineRule="auto"/>
        <w:jc w:val="both"/>
        <w:rPr>
          <w:rFonts w:ascii="Tahoma" w:hAnsi="Tahoma" w:cs="Tahoma"/>
          <w:b/>
          <w:sz w:val="24"/>
          <w:szCs w:val="24"/>
          <w:lang w:val="id-ID"/>
        </w:rPr>
      </w:pPr>
    </w:p>
    <w:p w:rsidR="00BB5D4D" w:rsidRDefault="00BB5D4D" w:rsidP="005A0AA2">
      <w:pPr>
        <w:spacing w:after="0" w:line="360" w:lineRule="auto"/>
        <w:jc w:val="both"/>
        <w:rPr>
          <w:rFonts w:ascii="Tahoma" w:hAnsi="Tahoma" w:cs="Tahoma"/>
          <w:b/>
          <w:sz w:val="24"/>
          <w:szCs w:val="24"/>
        </w:rPr>
      </w:pPr>
    </w:p>
    <w:p w:rsidR="00BB5D4D" w:rsidRDefault="00BB5D4D" w:rsidP="005A0AA2">
      <w:pPr>
        <w:spacing w:after="0" w:line="360" w:lineRule="auto"/>
        <w:jc w:val="both"/>
        <w:rPr>
          <w:rFonts w:ascii="Tahoma" w:hAnsi="Tahoma" w:cs="Tahoma"/>
          <w:b/>
          <w:sz w:val="24"/>
          <w:szCs w:val="24"/>
        </w:rPr>
      </w:pPr>
    </w:p>
    <w:p w:rsidR="00CA30C1" w:rsidRDefault="00CA30C1" w:rsidP="005A0AA2">
      <w:pPr>
        <w:spacing w:after="0" w:line="360" w:lineRule="auto"/>
        <w:jc w:val="both"/>
        <w:rPr>
          <w:rFonts w:ascii="Tahoma" w:hAnsi="Tahoma" w:cs="Tahoma"/>
          <w:b/>
          <w:sz w:val="24"/>
          <w:szCs w:val="24"/>
        </w:rPr>
      </w:pPr>
    </w:p>
    <w:p w:rsidR="00367395" w:rsidRPr="00367395" w:rsidRDefault="007A5EA0" w:rsidP="007829CA">
      <w:pPr>
        <w:pStyle w:val="ListParagraph"/>
        <w:tabs>
          <w:tab w:val="left" w:pos="426"/>
        </w:tabs>
        <w:spacing w:after="0" w:line="360" w:lineRule="auto"/>
        <w:ind w:left="142" w:firstLine="142"/>
        <w:contextualSpacing w:val="0"/>
        <w:jc w:val="center"/>
        <w:rPr>
          <w:rFonts w:ascii="Tahoma" w:hAnsi="Tahoma" w:cs="Tahoma"/>
          <w:b/>
          <w:sz w:val="24"/>
          <w:szCs w:val="24"/>
          <w:lang w:val="id-ID"/>
        </w:rPr>
      </w:pPr>
      <w:r>
        <w:rPr>
          <w:rFonts w:ascii="Tahoma" w:hAnsi="Tahoma" w:cs="Tahoma"/>
          <w:b/>
          <w:sz w:val="24"/>
          <w:szCs w:val="24"/>
          <w:lang w:val="id-ID"/>
        </w:rPr>
        <w:lastRenderedPageBreak/>
        <w:t>BAB IV</w:t>
      </w:r>
    </w:p>
    <w:p w:rsidR="00C25A3A" w:rsidRDefault="00127F5B" w:rsidP="00367395">
      <w:pPr>
        <w:spacing w:after="0" w:line="360" w:lineRule="auto"/>
        <w:jc w:val="center"/>
        <w:rPr>
          <w:rFonts w:ascii="Tahoma" w:hAnsi="Tahoma" w:cs="Tahoma"/>
          <w:b/>
          <w:sz w:val="24"/>
          <w:szCs w:val="24"/>
          <w:lang w:val="id-ID"/>
        </w:rPr>
      </w:pPr>
      <w:r>
        <w:rPr>
          <w:rFonts w:ascii="Tahoma" w:hAnsi="Tahoma" w:cs="Tahoma"/>
          <w:b/>
          <w:sz w:val="24"/>
          <w:szCs w:val="24"/>
        </w:rPr>
        <w:t>P</w:t>
      </w:r>
      <w:r w:rsidR="00367395">
        <w:rPr>
          <w:rFonts w:ascii="Tahoma" w:hAnsi="Tahoma" w:cs="Tahoma"/>
          <w:b/>
          <w:sz w:val="24"/>
          <w:szCs w:val="24"/>
          <w:lang w:val="id-ID"/>
        </w:rPr>
        <w:t xml:space="preserve"> </w:t>
      </w:r>
      <w:r>
        <w:rPr>
          <w:rFonts w:ascii="Tahoma" w:hAnsi="Tahoma" w:cs="Tahoma"/>
          <w:b/>
          <w:sz w:val="24"/>
          <w:szCs w:val="24"/>
        </w:rPr>
        <w:t>E</w:t>
      </w:r>
      <w:r w:rsidR="00367395">
        <w:rPr>
          <w:rFonts w:ascii="Tahoma" w:hAnsi="Tahoma" w:cs="Tahoma"/>
          <w:b/>
          <w:sz w:val="24"/>
          <w:szCs w:val="24"/>
          <w:lang w:val="id-ID"/>
        </w:rPr>
        <w:t xml:space="preserve"> </w:t>
      </w:r>
      <w:r>
        <w:rPr>
          <w:rFonts w:ascii="Tahoma" w:hAnsi="Tahoma" w:cs="Tahoma"/>
          <w:b/>
          <w:sz w:val="24"/>
          <w:szCs w:val="24"/>
        </w:rPr>
        <w:t>N</w:t>
      </w:r>
      <w:r w:rsidR="00367395">
        <w:rPr>
          <w:rFonts w:ascii="Tahoma" w:hAnsi="Tahoma" w:cs="Tahoma"/>
          <w:b/>
          <w:sz w:val="24"/>
          <w:szCs w:val="24"/>
          <w:lang w:val="id-ID"/>
        </w:rPr>
        <w:t xml:space="preserve"> </w:t>
      </w:r>
      <w:r>
        <w:rPr>
          <w:rFonts w:ascii="Tahoma" w:hAnsi="Tahoma" w:cs="Tahoma"/>
          <w:b/>
          <w:sz w:val="24"/>
          <w:szCs w:val="24"/>
        </w:rPr>
        <w:t>U</w:t>
      </w:r>
      <w:r w:rsidR="00367395">
        <w:rPr>
          <w:rFonts w:ascii="Tahoma" w:hAnsi="Tahoma" w:cs="Tahoma"/>
          <w:b/>
          <w:sz w:val="24"/>
          <w:szCs w:val="24"/>
          <w:lang w:val="id-ID"/>
        </w:rPr>
        <w:t xml:space="preserve"> </w:t>
      </w:r>
      <w:r>
        <w:rPr>
          <w:rFonts w:ascii="Tahoma" w:hAnsi="Tahoma" w:cs="Tahoma"/>
          <w:b/>
          <w:sz w:val="24"/>
          <w:szCs w:val="24"/>
        </w:rPr>
        <w:t>T</w:t>
      </w:r>
      <w:r w:rsidR="00367395">
        <w:rPr>
          <w:rFonts w:ascii="Tahoma" w:hAnsi="Tahoma" w:cs="Tahoma"/>
          <w:b/>
          <w:sz w:val="24"/>
          <w:szCs w:val="24"/>
          <w:lang w:val="id-ID"/>
        </w:rPr>
        <w:t xml:space="preserve"> </w:t>
      </w:r>
      <w:r>
        <w:rPr>
          <w:rFonts w:ascii="Tahoma" w:hAnsi="Tahoma" w:cs="Tahoma"/>
          <w:b/>
          <w:sz w:val="24"/>
          <w:szCs w:val="24"/>
        </w:rPr>
        <w:t>U</w:t>
      </w:r>
      <w:r w:rsidR="00367395">
        <w:rPr>
          <w:rFonts w:ascii="Tahoma" w:hAnsi="Tahoma" w:cs="Tahoma"/>
          <w:b/>
          <w:sz w:val="24"/>
          <w:szCs w:val="24"/>
          <w:lang w:val="id-ID"/>
        </w:rPr>
        <w:t xml:space="preserve"> </w:t>
      </w:r>
      <w:r>
        <w:rPr>
          <w:rFonts w:ascii="Tahoma" w:hAnsi="Tahoma" w:cs="Tahoma"/>
          <w:b/>
          <w:sz w:val="24"/>
          <w:szCs w:val="24"/>
        </w:rPr>
        <w:t>P</w:t>
      </w:r>
    </w:p>
    <w:p w:rsidR="001A3854" w:rsidRPr="001A3854" w:rsidRDefault="001A3854" w:rsidP="00367395">
      <w:pPr>
        <w:spacing w:after="0" w:line="360" w:lineRule="auto"/>
        <w:jc w:val="center"/>
        <w:rPr>
          <w:rFonts w:ascii="Tahoma" w:hAnsi="Tahoma" w:cs="Tahoma"/>
          <w:b/>
          <w:sz w:val="24"/>
          <w:szCs w:val="24"/>
          <w:lang w:val="id-ID"/>
        </w:rPr>
      </w:pPr>
    </w:p>
    <w:p w:rsidR="001A3854" w:rsidRDefault="001A3854" w:rsidP="002A58A1">
      <w:pPr>
        <w:pStyle w:val="ListParagraph"/>
        <w:numPr>
          <w:ilvl w:val="1"/>
          <w:numId w:val="5"/>
        </w:numPr>
        <w:spacing w:after="0" w:line="360" w:lineRule="auto"/>
        <w:ind w:left="426" w:hanging="426"/>
        <w:jc w:val="both"/>
        <w:rPr>
          <w:rFonts w:ascii="Tahoma" w:hAnsi="Tahoma" w:cs="Tahoma"/>
          <w:b/>
          <w:sz w:val="24"/>
          <w:szCs w:val="24"/>
          <w:lang w:val="id-ID"/>
        </w:rPr>
      </w:pPr>
      <w:r>
        <w:rPr>
          <w:rFonts w:ascii="Tahoma" w:hAnsi="Tahoma" w:cs="Tahoma"/>
          <w:b/>
          <w:sz w:val="24"/>
          <w:szCs w:val="24"/>
          <w:lang w:val="id-ID"/>
        </w:rPr>
        <w:t>KESIMPULAN</w:t>
      </w:r>
    </w:p>
    <w:p w:rsidR="00BB5D4D" w:rsidRDefault="00BB5D4D" w:rsidP="00BB5D4D">
      <w:pPr>
        <w:pStyle w:val="ListParagraph"/>
        <w:spacing w:after="0" w:line="360" w:lineRule="auto"/>
        <w:ind w:left="426"/>
        <w:jc w:val="both"/>
        <w:rPr>
          <w:rFonts w:ascii="Tahoma" w:hAnsi="Tahoma" w:cs="Tahoma"/>
          <w:sz w:val="24"/>
          <w:szCs w:val="24"/>
          <w:lang w:val="id-ID"/>
        </w:rPr>
      </w:pPr>
      <w:r>
        <w:rPr>
          <w:rFonts w:ascii="Tahoma" w:hAnsi="Tahoma" w:cs="Tahoma"/>
          <w:sz w:val="24"/>
          <w:szCs w:val="24"/>
          <w:lang w:val="id-ID"/>
        </w:rPr>
        <w:t>Dari interaksi peserta dengan Narasumber muncul beberapa pertanyaan dari peserta yang dapat disimpulkan sebagai berikut :</w:t>
      </w:r>
    </w:p>
    <w:p w:rsidR="00A4120F" w:rsidRDefault="00A4120F" w:rsidP="002A58A1">
      <w:pPr>
        <w:pStyle w:val="ListParagraph"/>
        <w:numPr>
          <w:ilvl w:val="0"/>
          <w:numId w:val="10"/>
        </w:numPr>
        <w:spacing w:after="0" w:line="360" w:lineRule="auto"/>
        <w:jc w:val="both"/>
        <w:rPr>
          <w:rFonts w:ascii="Tahoma" w:hAnsi="Tahoma" w:cs="Tahoma"/>
          <w:sz w:val="24"/>
          <w:szCs w:val="24"/>
          <w:lang w:val="id-ID"/>
        </w:rPr>
      </w:pPr>
      <w:r>
        <w:rPr>
          <w:rFonts w:ascii="Tahoma" w:hAnsi="Tahoma" w:cs="Tahoma"/>
          <w:sz w:val="24"/>
          <w:szCs w:val="24"/>
          <w:lang w:val="id-ID"/>
        </w:rPr>
        <w:t>IDM merupakan Indek komposit yang dibentuk dari Indeks Ketahanan Sosial, Indeks Ketahanan Ekonomi dan Indeks Ketahanan Lingkungan/Ekologi yang menggambarkan status Desa/Nagari.</w:t>
      </w:r>
    </w:p>
    <w:p w:rsidR="00607196" w:rsidRDefault="00607196" w:rsidP="00607196">
      <w:pPr>
        <w:pStyle w:val="ListParagraph"/>
        <w:numPr>
          <w:ilvl w:val="0"/>
          <w:numId w:val="10"/>
        </w:numPr>
        <w:spacing w:after="0" w:line="360" w:lineRule="auto"/>
        <w:jc w:val="both"/>
        <w:rPr>
          <w:rFonts w:ascii="Tahoma" w:hAnsi="Tahoma" w:cs="Tahoma"/>
          <w:sz w:val="24"/>
          <w:szCs w:val="24"/>
          <w:lang w:val="id-ID"/>
        </w:rPr>
      </w:pPr>
      <w:r>
        <w:rPr>
          <w:rFonts w:ascii="Tahoma" w:hAnsi="Tahoma" w:cs="Tahoma"/>
          <w:sz w:val="24"/>
          <w:szCs w:val="24"/>
          <w:lang w:val="id-ID"/>
        </w:rPr>
        <w:t>Pengembangan IDM mampu menjangkau seluruh dimensi kehidupan Desa/Nagari di Sumatera Barat sehingga dapat memperbaiki pemerataan dan mengurangi kesenjangan serta memberi ruang bagi pembangunan Desa/Nagari yang berkelanjutan namun lekat dengan nilai, budaya dan karakteristik masing-masing Desa/Nagari, ketersediaan data dan pengukuran sebagai gambaran dimensi perkembangan Desa sangat dibutuhkan.</w:t>
      </w:r>
    </w:p>
    <w:p w:rsidR="00A4120F" w:rsidRDefault="00A4120F" w:rsidP="002A58A1">
      <w:pPr>
        <w:pStyle w:val="ListParagraph"/>
        <w:numPr>
          <w:ilvl w:val="0"/>
          <w:numId w:val="10"/>
        </w:numPr>
        <w:spacing w:after="0" w:line="360" w:lineRule="auto"/>
        <w:jc w:val="both"/>
        <w:rPr>
          <w:rFonts w:ascii="Tahoma" w:hAnsi="Tahoma" w:cs="Tahoma"/>
          <w:sz w:val="24"/>
          <w:szCs w:val="24"/>
          <w:lang w:val="id-ID"/>
        </w:rPr>
      </w:pPr>
      <w:r>
        <w:rPr>
          <w:rFonts w:ascii="Tahoma" w:hAnsi="Tahoma" w:cs="Tahoma"/>
          <w:sz w:val="24"/>
          <w:szCs w:val="24"/>
          <w:lang w:val="id-ID"/>
        </w:rPr>
        <w:t>IDM dikembangkan berdasarkan konsepsi bahwa untuk menuju Desa Maju dan Mandiri perlu kerangka kerja yang jelas disertai indikatornya sehingga intervensi atau kebijakan yang diterapkan bagi Desa/Nagari tepat sasaran sesuai dengan karakteristik wilayah Desa/Nagari.</w:t>
      </w:r>
    </w:p>
    <w:p w:rsidR="00745806" w:rsidRPr="0065328F" w:rsidRDefault="001A3854" w:rsidP="002A58A1">
      <w:pPr>
        <w:pStyle w:val="Title"/>
        <w:numPr>
          <w:ilvl w:val="1"/>
          <w:numId w:val="5"/>
        </w:numPr>
        <w:spacing w:before="240" w:line="360" w:lineRule="auto"/>
        <w:ind w:left="426" w:hanging="426"/>
        <w:jc w:val="both"/>
        <w:rPr>
          <w:rFonts w:ascii="Tahoma" w:hAnsi="Tahoma" w:cs="Tahoma"/>
          <w:szCs w:val="24"/>
          <w:lang w:val="id-ID"/>
        </w:rPr>
      </w:pPr>
      <w:r w:rsidRPr="001A3854">
        <w:rPr>
          <w:rFonts w:ascii="Tahoma" w:hAnsi="Tahoma" w:cs="Tahoma"/>
          <w:szCs w:val="24"/>
          <w:lang w:val="id-ID"/>
        </w:rPr>
        <w:t>SARAN</w:t>
      </w:r>
    </w:p>
    <w:p w:rsidR="00A4120F" w:rsidRDefault="00A4120F" w:rsidP="00A4120F">
      <w:pPr>
        <w:pStyle w:val="ListParagraph"/>
        <w:numPr>
          <w:ilvl w:val="0"/>
          <w:numId w:val="18"/>
        </w:numPr>
        <w:spacing w:after="0" w:line="360" w:lineRule="auto"/>
        <w:jc w:val="both"/>
        <w:rPr>
          <w:rFonts w:ascii="Tahoma" w:hAnsi="Tahoma" w:cs="Tahoma"/>
          <w:sz w:val="24"/>
          <w:szCs w:val="24"/>
          <w:lang w:val="id-ID"/>
        </w:rPr>
      </w:pPr>
      <w:r w:rsidRPr="00A4120F">
        <w:rPr>
          <w:rFonts w:ascii="Tahoma" w:hAnsi="Tahoma" w:cs="Tahoma"/>
          <w:sz w:val="24"/>
          <w:szCs w:val="24"/>
          <w:lang w:val="id-ID"/>
        </w:rPr>
        <w:t>Dengan telah dipublikasikannya data Indeks Desa Membangun Desa/Nagari se Sumatera Barat Tahun 2021 diharapkan adanya sinkronisasi dan sinergitas program dan kegiatan OPD  Pemerintahan Provinsi, Pemerintahan Kabupaten/Kota, yang didukung oleh Perguruan Tinggi berbasis data ini sehingga terwujud Sumatera Barat Madani, yang Unggul dan Berkelanjutan.</w:t>
      </w:r>
    </w:p>
    <w:p w:rsidR="00A4120F" w:rsidRPr="00A4120F" w:rsidRDefault="00A4120F" w:rsidP="00A4120F">
      <w:pPr>
        <w:pStyle w:val="ListParagraph"/>
        <w:numPr>
          <w:ilvl w:val="0"/>
          <w:numId w:val="18"/>
        </w:numPr>
        <w:spacing w:after="0" w:line="360" w:lineRule="auto"/>
        <w:jc w:val="both"/>
        <w:rPr>
          <w:rFonts w:ascii="Tahoma" w:hAnsi="Tahoma" w:cs="Tahoma"/>
          <w:sz w:val="24"/>
          <w:szCs w:val="24"/>
          <w:lang w:val="id-ID"/>
        </w:rPr>
      </w:pPr>
      <w:r w:rsidRPr="00A4120F">
        <w:rPr>
          <w:rFonts w:ascii="Tahoma" w:hAnsi="Tahoma" w:cs="Tahoma"/>
          <w:sz w:val="24"/>
          <w:szCs w:val="24"/>
          <w:lang w:val="id-ID"/>
        </w:rPr>
        <w:t>Data IDM agar tetap bisa menggambarkan keadaan riil di lapangan, mohon diperbaharui setiap Tahun oleh Desa/Nagari di Sumatera Barat bersama Pendamping Desa.</w:t>
      </w:r>
    </w:p>
    <w:p w:rsidR="0065328F" w:rsidRDefault="0065328F" w:rsidP="0065328F">
      <w:pPr>
        <w:pStyle w:val="ListParagraph"/>
        <w:spacing w:line="360" w:lineRule="auto"/>
        <w:ind w:left="360" w:right="-55"/>
        <w:jc w:val="both"/>
        <w:rPr>
          <w:rFonts w:ascii="Tahoma" w:hAnsi="Tahoma" w:cs="Tahoma"/>
          <w:sz w:val="24"/>
          <w:szCs w:val="24"/>
        </w:rPr>
      </w:pPr>
    </w:p>
    <w:p w:rsidR="00745806" w:rsidRDefault="00745806" w:rsidP="00745806">
      <w:pPr>
        <w:pStyle w:val="ListParagraph"/>
        <w:widowControl w:val="0"/>
        <w:autoSpaceDE w:val="0"/>
        <w:autoSpaceDN w:val="0"/>
        <w:adjustRightInd w:val="0"/>
        <w:spacing w:before="23" w:line="480" w:lineRule="auto"/>
        <w:ind w:left="851"/>
        <w:jc w:val="both"/>
        <w:rPr>
          <w:lang w:val="id-ID"/>
        </w:rPr>
      </w:pPr>
    </w:p>
    <w:p w:rsidR="001A3854" w:rsidRDefault="001A3854" w:rsidP="00745806">
      <w:pPr>
        <w:pStyle w:val="ListParagraph"/>
        <w:widowControl w:val="0"/>
        <w:autoSpaceDE w:val="0"/>
        <w:autoSpaceDN w:val="0"/>
        <w:adjustRightInd w:val="0"/>
        <w:spacing w:before="23" w:line="480" w:lineRule="auto"/>
        <w:ind w:left="851"/>
        <w:jc w:val="both"/>
        <w:rPr>
          <w:lang w:val="id-ID"/>
        </w:rPr>
      </w:pPr>
    </w:p>
    <w:p w:rsidR="00745806" w:rsidRPr="00584701" w:rsidRDefault="00745806" w:rsidP="00584701">
      <w:pPr>
        <w:widowControl w:val="0"/>
        <w:autoSpaceDE w:val="0"/>
        <w:autoSpaceDN w:val="0"/>
        <w:adjustRightInd w:val="0"/>
        <w:spacing w:before="23" w:line="480" w:lineRule="auto"/>
        <w:jc w:val="both"/>
        <w:rPr>
          <w:lang w:val="id-ID"/>
        </w:rPr>
      </w:pPr>
    </w:p>
    <w:sectPr w:rsidR="00745806" w:rsidRPr="00584701" w:rsidSect="00247A0B">
      <w:pgSz w:w="11907" w:h="16840" w:code="9"/>
      <w:pgMar w:top="1418" w:right="1134" w:bottom="1134" w:left="1985"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FC" w:rsidRDefault="007A1AFC" w:rsidP="00CF3739">
      <w:pPr>
        <w:spacing w:after="0" w:line="240" w:lineRule="auto"/>
      </w:pPr>
      <w:r>
        <w:separator/>
      </w:r>
    </w:p>
  </w:endnote>
  <w:endnote w:type="continuationSeparator" w:id="0">
    <w:p w:rsidR="007A1AFC" w:rsidRDefault="007A1AFC" w:rsidP="00CF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FC" w:rsidRDefault="007A1AFC" w:rsidP="00CF3739">
      <w:pPr>
        <w:spacing w:after="0" w:line="240" w:lineRule="auto"/>
      </w:pPr>
      <w:r>
        <w:separator/>
      </w:r>
    </w:p>
  </w:footnote>
  <w:footnote w:type="continuationSeparator" w:id="0">
    <w:p w:rsidR="007A1AFC" w:rsidRDefault="007A1AFC" w:rsidP="00CF3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FD9"/>
    <w:multiLevelType w:val="hybridMultilevel"/>
    <w:tmpl w:val="E738DCBE"/>
    <w:lvl w:ilvl="0" w:tplc="307ECB18">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0C6D7235"/>
    <w:multiLevelType w:val="hybridMultilevel"/>
    <w:tmpl w:val="5172D7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DAD2132"/>
    <w:multiLevelType w:val="hybridMultilevel"/>
    <w:tmpl w:val="5EC653CC"/>
    <w:lvl w:ilvl="0" w:tplc="1E22868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25560C61"/>
    <w:multiLevelType w:val="hybridMultilevel"/>
    <w:tmpl w:val="1396A4F2"/>
    <w:lvl w:ilvl="0" w:tplc="04210001">
      <w:start w:val="1"/>
      <w:numFmt w:val="bullet"/>
      <w:lvlText w:val=""/>
      <w:lvlJc w:val="left"/>
      <w:pPr>
        <w:ind w:left="864" w:hanging="360"/>
      </w:pPr>
      <w:rPr>
        <w:rFonts w:ascii="Symbol" w:hAnsi="Symbol" w:hint="default"/>
      </w:rPr>
    </w:lvl>
    <w:lvl w:ilvl="1" w:tplc="04210019" w:tentative="1">
      <w:start w:val="1"/>
      <w:numFmt w:val="lowerLetter"/>
      <w:lvlText w:val="%2."/>
      <w:lvlJc w:val="left"/>
      <w:pPr>
        <w:ind w:left="1584" w:hanging="360"/>
      </w:pPr>
    </w:lvl>
    <w:lvl w:ilvl="2" w:tplc="0421001B" w:tentative="1">
      <w:start w:val="1"/>
      <w:numFmt w:val="lowerRoman"/>
      <w:lvlText w:val="%3."/>
      <w:lvlJc w:val="right"/>
      <w:pPr>
        <w:ind w:left="2304" w:hanging="180"/>
      </w:pPr>
    </w:lvl>
    <w:lvl w:ilvl="3" w:tplc="0421000F" w:tentative="1">
      <w:start w:val="1"/>
      <w:numFmt w:val="decimal"/>
      <w:lvlText w:val="%4."/>
      <w:lvlJc w:val="left"/>
      <w:pPr>
        <w:ind w:left="3024" w:hanging="360"/>
      </w:pPr>
    </w:lvl>
    <w:lvl w:ilvl="4" w:tplc="04210019" w:tentative="1">
      <w:start w:val="1"/>
      <w:numFmt w:val="lowerLetter"/>
      <w:lvlText w:val="%5."/>
      <w:lvlJc w:val="left"/>
      <w:pPr>
        <w:ind w:left="3744" w:hanging="360"/>
      </w:pPr>
    </w:lvl>
    <w:lvl w:ilvl="5" w:tplc="0421001B" w:tentative="1">
      <w:start w:val="1"/>
      <w:numFmt w:val="lowerRoman"/>
      <w:lvlText w:val="%6."/>
      <w:lvlJc w:val="right"/>
      <w:pPr>
        <w:ind w:left="4464" w:hanging="180"/>
      </w:pPr>
    </w:lvl>
    <w:lvl w:ilvl="6" w:tplc="0421000F" w:tentative="1">
      <w:start w:val="1"/>
      <w:numFmt w:val="decimal"/>
      <w:lvlText w:val="%7."/>
      <w:lvlJc w:val="left"/>
      <w:pPr>
        <w:ind w:left="5184" w:hanging="360"/>
      </w:pPr>
    </w:lvl>
    <w:lvl w:ilvl="7" w:tplc="04210019" w:tentative="1">
      <w:start w:val="1"/>
      <w:numFmt w:val="lowerLetter"/>
      <w:lvlText w:val="%8."/>
      <w:lvlJc w:val="left"/>
      <w:pPr>
        <w:ind w:left="5904" w:hanging="360"/>
      </w:pPr>
    </w:lvl>
    <w:lvl w:ilvl="8" w:tplc="0421001B" w:tentative="1">
      <w:start w:val="1"/>
      <w:numFmt w:val="lowerRoman"/>
      <w:lvlText w:val="%9."/>
      <w:lvlJc w:val="right"/>
      <w:pPr>
        <w:ind w:left="6624" w:hanging="180"/>
      </w:pPr>
    </w:lvl>
  </w:abstractNum>
  <w:abstractNum w:abstractNumId="4">
    <w:nsid w:val="28C0026C"/>
    <w:multiLevelType w:val="hybridMultilevel"/>
    <w:tmpl w:val="6C22F4BC"/>
    <w:lvl w:ilvl="0" w:tplc="773EED7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BDA77D4"/>
    <w:multiLevelType w:val="hybridMultilevel"/>
    <w:tmpl w:val="6C78BD9E"/>
    <w:lvl w:ilvl="0" w:tplc="FE48DB00">
      <w:start w:val="1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D5BF1"/>
    <w:multiLevelType w:val="singleLevel"/>
    <w:tmpl w:val="39780894"/>
    <w:lvl w:ilvl="0">
      <w:start w:val="1"/>
      <w:numFmt w:val="upperRoman"/>
      <w:pStyle w:val="Heading5"/>
      <w:lvlText w:val="%1."/>
      <w:lvlJc w:val="left"/>
      <w:pPr>
        <w:tabs>
          <w:tab w:val="num" w:pos="1080"/>
        </w:tabs>
        <w:ind w:left="1080" w:hanging="720"/>
      </w:pPr>
      <w:rPr>
        <w:rFonts w:hint="default"/>
      </w:rPr>
    </w:lvl>
  </w:abstractNum>
  <w:abstractNum w:abstractNumId="7">
    <w:nsid w:val="367B50A4"/>
    <w:multiLevelType w:val="hybridMultilevel"/>
    <w:tmpl w:val="6F9E58CC"/>
    <w:lvl w:ilvl="0" w:tplc="224C0B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39861A16"/>
    <w:multiLevelType w:val="hybridMultilevel"/>
    <w:tmpl w:val="A1D03C08"/>
    <w:lvl w:ilvl="0" w:tplc="521EA27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3A5E6296"/>
    <w:multiLevelType w:val="hybridMultilevel"/>
    <w:tmpl w:val="AB3E19F4"/>
    <w:lvl w:ilvl="0" w:tplc="04090015">
      <w:start w:val="1"/>
      <w:numFmt w:val="upperLetter"/>
      <w:lvlText w:val="%1."/>
      <w:lvlJc w:val="left"/>
      <w:pPr>
        <w:ind w:left="1146" w:hanging="360"/>
      </w:pPr>
    </w:lvl>
    <w:lvl w:ilvl="1" w:tplc="46965D10">
      <w:start w:val="1"/>
      <w:numFmt w:val="decimal"/>
      <w:lvlText w:val="%2."/>
      <w:lvlJc w:val="left"/>
      <w:pPr>
        <w:ind w:left="1881" w:hanging="375"/>
      </w:pPr>
      <w:rPr>
        <w:rFonts w:ascii="Tahoma" w:hAnsi="Tahoma" w:cs="Tahoma" w:hint="default"/>
        <w:sz w:val="24"/>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BC3650E"/>
    <w:multiLevelType w:val="hybridMultilevel"/>
    <w:tmpl w:val="25D490C6"/>
    <w:lvl w:ilvl="0" w:tplc="37BEDB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CAB34FD"/>
    <w:multiLevelType w:val="hybridMultilevel"/>
    <w:tmpl w:val="F42A7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47F30ADE"/>
    <w:multiLevelType w:val="hybridMultilevel"/>
    <w:tmpl w:val="2BC47C54"/>
    <w:lvl w:ilvl="0" w:tplc="0421000F">
      <w:start w:val="1"/>
      <w:numFmt w:val="decimal"/>
      <w:lvlText w:val="%1."/>
      <w:lvlJc w:val="left"/>
      <w:pPr>
        <w:ind w:left="360"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3">
    <w:nsid w:val="4DDE089A"/>
    <w:multiLevelType w:val="hybridMultilevel"/>
    <w:tmpl w:val="C734B622"/>
    <w:lvl w:ilvl="0" w:tplc="EED04598">
      <w:start w:val="1"/>
      <w:numFmt w:val="lowerRoman"/>
      <w:lvlText w:val="%1."/>
      <w:lvlJc w:val="left"/>
      <w:pPr>
        <w:ind w:left="1210" w:hanging="360"/>
      </w:pPr>
      <w:rPr>
        <w:rFonts w:ascii="Tahoma" w:eastAsia="Times New Roman" w:hAnsi="Tahoma" w:cs="Tahoma"/>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644"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nsid w:val="4DE45B83"/>
    <w:multiLevelType w:val="hybridMultilevel"/>
    <w:tmpl w:val="A1CE068A"/>
    <w:lvl w:ilvl="0" w:tplc="DCC87FA0">
      <w:start w:val="1"/>
      <w:numFmt w:val="decimalZero"/>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E7F36A7"/>
    <w:multiLevelType w:val="hybridMultilevel"/>
    <w:tmpl w:val="B4824E44"/>
    <w:lvl w:ilvl="0" w:tplc="E24E90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2177749"/>
    <w:multiLevelType w:val="hybridMultilevel"/>
    <w:tmpl w:val="63E6E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090E42"/>
    <w:multiLevelType w:val="hybridMultilevel"/>
    <w:tmpl w:val="84A87FDA"/>
    <w:lvl w:ilvl="0" w:tplc="3D4ABF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5C266960"/>
    <w:multiLevelType w:val="hybridMultilevel"/>
    <w:tmpl w:val="1794FF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824186"/>
    <w:multiLevelType w:val="hybridMultilevel"/>
    <w:tmpl w:val="E4924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5DF62CC"/>
    <w:multiLevelType w:val="hybridMultilevel"/>
    <w:tmpl w:val="57583316"/>
    <w:lvl w:ilvl="0" w:tplc="213A07EC">
      <w:start w:val="1"/>
      <w:numFmt w:val="decimalZero"/>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6957713F"/>
    <w:multiLevelType w:val="hybridMultilevel"/>
    <w:tmpl w:val="B64C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213FD3"/>
    <w:multiLevelType w:val="hybridMultilevel"/>
    <w:tmpl w:val="E1E80874"/>
    <w:lvl w:ilvl="0" w:tplc="40BA79CA">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781163AE"/>
    <w:multiLevelType w:val="hybridMultilevel"/>
    <w:tmpl w:val="CBF052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78147BD7"/>
    <w:multiLevelType w:val="hybridMultilevel"/>
    <w:tmpl w:val="DB4466CA"/>
    <w:lvl w:ilvl="0" w:tplc="CB7CD58C">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5">
    <w:nsid w:val="782E47F5"/>
    <w:multiLevelType w:val="hybridMultilevel"/>
    <w:tmpl w:val="C5306DE0"/>
    <w:lvl w:ilvl="0" w:tplc="585C59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BCE52F6"/>
    <w:multiLevelType w:val="hybridMultilevel"/>
    <w:tmpl w:val="86E80934"/>
    <w:lvl w:ilvl="0" w:tplc="D20CC22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7"/>
  </w:num>
  <w:num w:numId="2">
    <w:abstractNumId w:val="22"/>
  </w:num>
  <w:num w:numId="3">
    <w:abstractNumId w:val="13"/>
  </w:num>
  <w:num w:numId="4">
    <w:abstractNumId w:val="6"/>
  </w:num>
  <w:num w:numId="5">
    <w:abstractNumId w:val="9"/>
  </w:num>
  <w:num w:numId="6">
    <w:abstractNumId w:val="18"/>
  </w:num>
  <w:num w:numId="7">
    <w:abstractNumId w:val="0"/>
  </w:num>
  <w:num w:numId="8">
    <w:abstractNumId w:val="3"/>
  </w:num>
  <w:num w:numId="9">
    <w:abstractNumId w:val="12"/>
  </w:num>
  <w:num w:numId="10">
    <w:abstractNumId w:val="11"/>
  </w:num>
  <w:num w:numId="11">
    <w:abstractNumId w:val="24"/>
  </w:num>
  <w:num w:numId="12">
    <w:abstractNumId w:val="15"/>
  </w:num>
  <w:num w:numId="13">
    <w:abstractNumId w:val="10"/>
  </w:num>
  <w:num w:numId="14">
    <w:abstractNumId w:val="26"/>
  </w:num>
  <w:num w:numId="15">
    <w:abstractNumId w:val="8"/>
  </w:num>
  <w:num w:numId="16">
    <w:abstractNumId w:val="5"/>
  </w:num>
  <w:num w:numId="17">
    <w:abstractNumId w:val="25"/>
  </w:num>
  <w:num w:numId="18">
    <w:abstractNumId w:val="17"/>
  </w:num>
  <w:num w:numId="19">
    <w:abstractNumId w:val="4"/>
  </w:num>
  <w:num w:numId="20">
    <w:abstractNumId w:val="2"/>
  </w:num>
  <w:num w:numId="21">
    <w:abstractNumId w:val="20"/>
  </w:num>
  <w:num w:numId="22">
    <w:abstractNumId w:val="14"/>
  </w:num>
  <w:num w:numId="23">
    <w:abstractNumId w:val="1"/>
  </w:num>
  <w:num w:numId="24">
    <w:abstractNumId w:val="23"/>
  </w:num>
  <w:num w:numId="25">
    <w:abstractNumId w:val="21"/>
  </w:num>
  <w:num w:numId="26">
    <w:abstractNumId w:val="19"/>
  </w:num>
  <w:num w:numId="2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5A3A"/>
    <w:rsid w:val="00004CC1"/>
    <w:rsid w:val="00012BAF"/>
    <w:rsid w:val="00012CF9"/>
    <w:rsid w:val="000138B0"/>
    <w:rsid w:val="00014C7B"/>
    <w:rsid w:val="000160C8"/>
    <w:rsid w:val="0001754D"/>
    <w:rsid w:val="000236E4"/>
    <w:rsid w:val="00024CF4"/>
    <w:rsid w:val="0003387F"/>
    <w:rsid w:val="00043451"/>
    <w:rsid w:val="00045B07"/>
    <w:rsid w:val="0004799C"/>
    <w:rsid w:val="00052B02"/>
    <w:rsid w:val="00053145"/>
    <w:rsid w:val="00057F26"/>
    <w:rsid w:val="0006157B"/>
    <w:rsid w:val="0006201B"/>
    <w:rsid w:val="00064C8E"/>
    <w:rsid w:val="00076642"/>
    <w:rsid w:val="0008191C"/>
    <w:rsid w:val="0008404B"/>
    <w:rsid w:val="0008513A"/>
    <w:rsid w:val="00087EFE"/>
    <w:rsid w:val="0009587C"/>
    <w:rsid w:val="000A40DF"/>
    <w:rsid w:val="000B7554"/>
    <w:rsid w:val="000C0CE7"/>
    <w:rsid w:val="000D3CCF"/>
    <w:rsid w:val="000E0090"/>
    <w:rsid w:val="000E1930"/>
    <w:rsid w:val="000E3948"/>
    <w:rsid w:val="000F0891"/>
    <w:rsid w:val="000F790C"/>
    <w:rsid w:val="00100884"/>
    <w:rsid w:val="001010C0"/>
    <w:rsid w:val="00102A0A"/>
    <w:rsid w:val="00104A17"/>
    <w:rsid w:val="00104FD6"/>
    <w:rsid w:val="0011219A"/>
    <w:rsid w:val="001175CD"/>
    <w:rsid w:val="001236AD"/>
    <w:rsid w:val="00124F22"/>
    <w:rsid w:val="00127F5B"/>
    <w:rsid w:val="0013031C"/>
    <w:rsid w:val="0013177B"/>
    <w:rsid w:val="00136A3F"/>
    <w:rsid w:val="0014107A"/>
    <w:rsid w:val="00147218"/>
    <w:rsid w:val="00150BC7"/>
    <w:rsid w:val="00156268"/>
    <w:rsid w:val="0016317A"/>
    <w:rsid w:val="001667E4"/>
    <w:rsid w:val="001716A0"/>
    <w:rsid w:val="00182E93"/>
    <w:rsid w:val="001A3854"/>
    <w:rsid w:val="001A50C9"/>
    <w:rsid w:val="001B0107"/>
    <w:rsid w:val="001C2EAD"/>
    <w:rsid w:val="001C3E2D"/>
    <w:rsid w:val="001C5AE0"/>
    <w:rsid w:val="001D3D5D"/>
    <w:rsid w:val="001E195E"/>
    <w:rsid w:val="001E2B98"/>
    <w:rsid w:val="001E625B"/>
    <w:rsid w:val="001E7213"/>
    <w:rsid w:val="001F1CCD"/>
    <w:rsid w:val="001F771F"/>
    <w:rsid w:val="00200450"/>
    <w:rsid w:val="002056F9"/>
    <w:rsid w:val="002074EF"/>
    <w:rsid w:val="002104D2"/>
    <w:rsid w:val="00211AED"/>
    <w:rsid w:val="00212099"/>
    <w:rsid w:val="002128FB"/>
    <w:rsid w:val="00222380"/>
    <w:rsid w:val="002235B8"/>
    <w:rsid w:val="00230F12"/>
    <w:rsid w:val="002313F5"/>
    <w:rsid w:val="00232C5B"/>
    <w:rsid w:val="00236456"/>
    <w:rsid w:val="0024254B"/>
    <w:rsid w:val="0024359B"/>
    <w:rsid w:val="002464B3"/>
    <w:rsid w:val="0024749D"/>
    <w:rsid w:val="0024774E"/>
    <w:rsid w:val="00247A0B"/>
    <w:rsid w:val="00247BC3"/>
    <w:rsid w:val="0025175E"/>
    <w:rsid w:val="00251B7D"/>
    <w:rsid w:val="00253971"/>
    <w:rsid w:val="00253FA3"/>
    <w:rsid w:val="00257496"/>
    <w:rsid w:val="00266C14"/>
    <w:rsid w:val="00283011"/>
    <w:rsid w:val="00284B3C"/>
    <w:rsid w:val="00293F78"/>
    <w:rsid w:val="00297378"/>
    <w:rsid w:val="002A2012"/>
    <w:rsid w:val="002A58A1"/>
    <w:rsid w:val="002A66C3"/>
    <w:rsid w:val="002A7404"/>
    <w:rsid w:val="002B3D16"/>
    <w:rsid w:val="002B4AF5"/>
    <w:rsid w:val="002B5F0E"/>
    <w:rsid w:val="002C57D6"/>
    <w:rsid w:val="002C6B46"/>
    <w:rsid w:val="002D18F6"/>
    <w:rsid w:val="002D3325"/>
    <w:rsid w:val="002E0774"/>
    <w:rsid w:val="002E0BB5"/>
    <w:rsid w:val="002E4785"/>
    <w:rsid w:val="002F6C56"/>
    <w:rsid w:val="00300A5D"/>
    <w:rsid w:val="003021BB"/>
    <w:rsid w:val="00322EAD"/>
    <w:rsid w:val="00326DCE"/>
    <w:rsid w:val="00327510"/>
    <w:rsid w:val="00343C69"/>
    <w:rsid w:val="00344980"/>
    <w:rsid w:val="0035417C"/>
    <w:rsid w:val="003545BB"/>
    <w:rsid w:val="00360479"/>
    <w:rsid w:val="00362E97"/>
    <w:rsid w:val="00367395"/>
    <w:rsid w:val="00373243"/>
    <w:rsid w:val="0037428A"/>
    <w:rsid w:val="00377A2C"/>
    <w:rsid w:val="00377F8A"/>
    <w:rsid w:val="003802BC"/>
    <w:rsid w:val="003826EC"/>
    <w:rsid w:val="00391039"/>
    <w:rsid w:val="003A1670"/>
    <w:rsid w:val="003B0F2D"/>
    <w:rsid w:val="003B5E70"/>
    <w:rsid w:val="003C0B34"/>
    <w:rsid w:val="003C2BAF"/>
    <w:rsid w:val="003D4D5F"/>
    <w:rsid w:val="003D4DBF"/>
    <w:rsid w:val="003D53B1"/>
    <w:rsid w:val="003E2799"/>
    <w:rsid w:val="003F01E1"/>
    <w:rsid w:val="003F1238"/>
    <w:rsid w:val="003F360F"/>
    <w:rsid w:val="003F559C"/>
    <w:rsid w:val="004006E4"/>
    <w:rsid w:val="00410241"/>
    <w:rsid w:val="0041055D"/>
    <w:rsid w:val="004224FF"/>
    <w:rsid w:val="00424A6F"/>
    <w:rsid w:val="00425131"/>
    <w:rsid w:val="00427165"/>
    <w:rsid w:val="00444111"/>
    <w:rsid w:val="00444486"/>
    <w:rsid w:val="00445EF5"/>
    <w:rsid w:val="004513AC"/>
    <w:rsid w:val="004542C5"/>
    <w:rsid w:val="00457B9E"/>
    <w:rsid w:val="00457E43"/>
    <w:rsid w:val="0046244B"/>
    <w:rsid w:val="00465CE6"/>
    <w:rsid w:val="00472403"/>
    <w:rsid w:val="004775D1"/>
    <w:rsid w:val="00496A55"/>
    <w:rsid w:val="004B3959"/>
    <w:rsid w:val="004B5FA5"/>
    <w:rsid w:val="004C27AA"/>
    <w:rsid w:val="004C75A8"/>
    <w:rsid w:val="004D1C27"/>
    <w:rsid w:val="004D2814"/>
    <w:rsid w:val="004D4439"/>
    <w:rsid w:val="004E57F2"/>
    <w:rsid w:val="004F2BDE"/>
    <w:rsid w:val="004F3DF2"/>
    <w:rsid w:val="004F3FD3"/>
    <w:rsid w:val="004F72A4"/>
    <w:rsid w:val="0050046D"/>
    <w:rsid w:val="00505390"/>
    <w:rsid w:val="00511D1C"/>
    <w:rsid w:val="00523811"/>
    <w:rsid w:val="0052719C"/>
    <w:rsid w:val="0053510B"/>
    <w:rsid w:val="00537B76"/>
    <w:rsid w:val="00543178"/>
    <w:rsid w:val="005445C8"/>
    <w:rsid w:val="005528D8"/>
    <w:rsid w:val="00554F35"/>
    <w:rsid w:val="00556702"/>
    <w:rsid w:val="00572680"/>
    <w:rsid w:val="0057278D"/>
    <w:rsid w:val="00584701"/>
    <w:rsid w:val="005A0632"/>
    <w:rsid w:val="005A0AA2"/>
    <w:rsid w:val="005A3144"/>
    <w:rsid w:val="005A49CA"/>
    <w:rsid w:val="005D3D42"/>
    <w:rsid w:val="005D6875"/>
    <w:rsid w:val="005E0481"/>
    <w:rsid w:val="005E18C3"/>
    <w:rsid w:val="005E38C4"/>
    <w:rsid w:val="005E4985"/>
    <w:rsid w:val="005E6DC8"/>
    <w:rsid w:val="005F5B2C"/>
    <w:rsid w:val="00607196"/>
    <w:rsid w:val="00613A49"/>
    <w:rsid w:val="00620713"/>
    <w:rsid w:val="0062565F"/>
    <w:rsid w:val="00627477"/>
    <w:rsid w:val="0065328F"/>
    <w:rsid w:val="006642C0"/>
    <w:rsid w:val="00664C3B"/>
    <w:rsid w:val="00667D4B"/>
    <w:rsid w:val="00672BA7"/>
    <w:rsid w:val="00686E50"/>
    <w:rsid w:val="00690DB1"/>
    <w:rsid w:val="00694492"/>
    <w:rsid w:val="006A2AF2"/>
    <w:rsid w:val="006B3A2F"/>
    <w:rsid w:val="006C38E6"/>
    <w:rsid w:val="006C5BC8"/>
    <w:rsid w:val="006D2EEF"/>
    <w:rsid w:val="006F45C5"/>
    <w:rsid w:val="006F5CBD"/>
    <w:rsid w:val="006F6C73"/>
    <w:rsid w:val="00700054"/>
    <w:rsid w:val="00704A10"/>
    <w:rsid w:val="00707357"/>
    <w:rsid w:val="0071129B"/>
    <w:rsid w:val="00712077"/>
    <w:rsid w:val="00717A38"/>
    <w:rsid w:val="00724447"/>
    <w:rsid w:val="007421A6"/>
    <w:rsid w:val="007424BE"/>
    <w:rsid w:val="00744455"/>
    <w:rsid w:val="00745806"/>
    <w:rsid w:val="007578D5"/>
    <w:rsid w:val="00770B38"/>
    <w:rsid w:val="00771828"/>
    <w:rsid w:val="007731C8"/>
    <w:rsid w:val="00774BD8"/>
    <w:rsid w:val="007829CA"/>
    <w:rsid w:val="00790581"/>
    <w:rsid w:val="00792008"/>
    <w:rsid w:val="00796B3C"/>
    <w:rsid w:val="007A1AFC"/>
    <w:rsid w:val="007A23C0"/>
    <w:rsid w:val="007A5EA0"/>
    <w:rsid w:val="007A6DA1"/>
    <w:rsid w:val="007B5472"/>
    <w:rsid w:val="007B76A0"/>
    <w:rsid w:val="007C3A30"/>
    <w:rsid w:val="007D1B64"/>
    <w:rsid w:val="007E2C42"/>
    <w:rsid w:val="007E7B9A"/>
    <w:rsid w:val="0080627D"/>
    <w:rsid w:val="00810561"/>
    <w:rsid w:val="008175E9"/>
    <w:rsid w:val="00823864"/>
    <w:rsid w:val="008252B6"/>
    <w:rsid w:val="008263F0"/>
    <w:rsid w:val="0084595B"/>
    <w:rsid w:val="008465DB"/>
    <w:rsid w:val="008630AD"/>
    <w:rsid w:val="00871975"/>
    <w:rsid w:val="00873700"/>
    <w:rsid w:val="0088636F"/>
    <w:rsid w:val="00892B57"/>
    <w:rsid w:val="00892D30"/>
    <w:rsid w:val="008A1469"/>
    <w:rsid w:val="008B10FA"/>
    <w:rsid w:val="008B14D7"/>
    <w:rsid w:val="008C3A0A"/>
    <w:rsid w:val="008C4300"/>
    <w:rsid w:val="008C4911"/>
    <w:rsid w:val="008D16BB"/>
    <w:rsid w:val="008D256D"/>
    <w:rsid w:val="008F0825"/>
    <w:rsid w:val="008F3E7D"/>
    <w:rsid w:val="00902D7E"/>
    <w:rsid w:val="009165D5"/>
    <w:rsid w:val="009328BE"/>
    <w:rsid w:val="00941EB0"/>
    <w:rsid w:val="00945EE0"/>
    <w:rsid w:val="009538E6"/>
    <w:rsid w:val="009563F7"/>
    <w:rsid w:val="0096293A"/>
    <w:rsid w:val="00971FD7"/>
    <w:rsid w:val="00974AAE"/>
    <w:rsid w:val="00976501"/>
    <w:rsid w:val="00980E5A"/>
    <w:rsid w:val="0098199A"/>
    <w:rsid w:val="0099346D"/>
    <w:rsid w:val="00993A92"/>
    <w:rsid w:val="00995285"/>
    <w:rsid w:val="00996F65"/>
    <w:rsid w:val="009A1189"/>
    <w:rsid w:val="009A41C7"/>
    <w:rsid w:val="009B1B2B"/>
    <w:rsid w:val="009C1D57"/>
    <w:rsid w:val="009C29F1"/>
    <w:rsid w:val="009C3ABE"/>
    <w:rsid w:val="009C7EA0"/>
    <w:rsid w:val="009D481E"/>
    <w:rsid w:val="009D7582"/>
    <w:rsid w:val="009D764D"/>
    <w:rsid w:val="009E23A7"/>
    <w:rsid w:val="009F3564"/>
    <w:rsid w:val="009F36D2"/>
    <w:rsid w:val="00A11510"/>
    <w:rsid w:val="00A26AE3"/>
    <w:rsid w:val="00A318DC"/>
    <w:rsid w:val="00A3291B"/>
    <w:rsid w:val="00A3484B"/>
    <w:rsid w:val="00A4120F"/>
    <w:rsid w:val="00A423BA"/>
    <w:rsid w:val="00A556A4"/>
    <w:rsid w:val="00A56BEB"/>
    <w:rsid w:val="00A7236D"/>
    <w:rsid w:val="00A76831"/>
    <w:rsid w:val="00A84BC1"/>
    <w:rsid w:val="00A86428"/>
    <w:rsid w:val="00A95799"/>
    <w:rsid w:val="00AB2785"/>
    <w:rsid w:val="00AB76E8"/>
    <w:rsid w:val="00AB78E5"/>
    <w:rsid w:val="00AC13E2"/>
    <w:rsid w:val="00AD1AA0"/>
    <w:rsid w:val="00AE6722"/>
    <w:rsid w:val="00AF2717"/>
    <w:rsid w:val="00AF7228"/>
    <w:rsid w:val="00B02B49"/>
    <w:rsid w:val="00B035F1"/>
    <w:rsid w:val="00B0598E"/>
    <w:rsid w:val="00B1661E"/>
    <w:rsid w:val="00B23B1A"/>
    <w:rsid w:val="00B3062C"/>
    <w:rsid w:val="00B34460"/>
    <w:rsid w:val="00B40130"/>
    <w:rsid w:val="00B40DE1"/>
    <w:rsid w:val="00B41F3B"/>
    <w:rsid w:val="00B47E00"/>
    <w:rsid w:val="00B5645C"/>
    <w:rsid w:val="00B564D5"/>
    <w:rsid w:val="00B569EE"/>
    <w:rsid w:val="00B659A9"/>
    <w:rsid w:val="00B740FF"/>
    <w:rsid w:val="00B75453"/>
    <w:rsid w:val="00B84F17"/>
    <w:rsid w:val="00BA6697"/>
    <w:rsid w:val="00BB5D4D"/>
    <w:rsid w:val="00BC4619"/>
    <w:rsid w:val="00BC62BC"/>
    <w:rsid w:val="00BE1312"/>
    <w:rsid w:val="00BE5208"/>
    <w:rsid w:val="00BE54AE"/>
    <w:rsid w:val="00BF60B6"/>
    <w:rsid w:val="00C03BCD"/>
    <w:rsid w:val="00C16C52"/>
    <w:rsid w:val="00C21FEC"/>
    <w:rsid w:val="00C25A3A"/>
    <w:rsid w:val="00C30366"/>
    <w:rsid w:val="00C366D7"/>
    <w:rsid w:val="00C41A96"/>
    <w:rsid w:val="00C42901"/>
    <w:rsid w:val="00C43E9B"/>
    <w:rsid w:val="00C4426C"/>
    <w:rsid w:val="00C44A82"/>
    <w:rsid w:val="00C46217"/>
    <w:rsid w:val="00C53C71"/>
    <w:rsid w:val="00C545CB"/>
    <w:rsid w:val="00C54BC8"/>
    <w:rsid w:val="00C552E9"/>
    <w:rsid w:val="00C67E68"/>
    <w:rsid w:val="00C72A57"/>
    <w:rsid w:val="00C932BB"/>
    <w:rsid w:val="00C94D44"/>
    <w:rsid w:val="00CA2E9C"/>
    <w:rsid w:val="00CA30C1"/>
    <w:rsid w:val="00CA5A71"/>
    <w:rsid w:val="00CB2827"/>
    <w:rsid w:val="00CB4BAA"/>
    <w:rsid w:val="00CC1B0B"/>
    <w:rsid w:val="00CC4C70"/>
    <w:rsid w:val="00CE00C2"/>
    <w:rsid w:val="00CE1C5A"/>
    <w:rsid w:val="00CF0633"/>
    <w:rsid w:val="00CF097D"/>
    <w:rsid w:val="00CF3739"/>
    <w:rsid w:val="00D00448"/>
    <w:rsid w:val="00D012C8"/>
    <w:rsid w:val="00D04329"/>
    <w:rsid w:val="00D07966"/>
    <w:rsid w:val="00D27138"/>
    <w:rsid w:val="00D30FD2"/>
    <w:rsid w:val="00D352CB"/>
    <w:rsid w:val="00D41244"/>
    <w:rsid w:val="00D4359C"/>
    <w:rsid w:val="00D453B4"/>
    <w:rsid w:val="00D4717D"/>
    <w:rsid w:val="00D57CF9"/>
    <w:rsid w:val="00D65A38"/>
    <w:rsid w:val="00D7520A"/>
    <w:rsid w:val="00D77438"/>
    <w:rsid w:val="00D82777"/>
    <w:rsid w:val="00D9411C"/>
    <w:rsid w:val="00DB208D"/>
    <w:rsid w:val="00DB6CBE"/>
    <w:rsid w:val="00DB7246"/>
    <w:rsid w:val="00DC10DE"/>
    <w:rsid w:val="00DC35D8"/>
    <w:rsid w:val="00DC59EB"/>
    <w:rsid w:val="00DD0880"/>
    <w:rsid w:val="00DD614E"/>
    <w:rsid w:val="00DE32FF"/>
    <w:rsid w:val="00DF3A76"/>
    <w:rsid w:val="00E00993"/>
    <w:rsid w:val="00E07576"/>
    <w:rsid w:val="00E17B8E"/>
    <w:rsid w:val="00E35EA5"/>
    <w:rsid w:val="00E413D6"/>
    <w:rsid w:val="00E42B3A"/>
    <w:rsid w:val="00E47AAD"/>
    <w:rsid w:val="00E47BF4"/>
    <w:rsid w:val="00E50120"/>
    <w:rsid w:val="00E652EB"/>
    <w:rsid w:val="00E67BC8"/>
    <w:rsid w:val="00E756E4"/>
    <w:rsid w:val="00E925C3"/>
    <w:rsid w:val="00E93D41"/>
    <w:rsid w:val="00E97199"/>
    <w:rsid w:val="00E979BD"/>
    <w:rsid w:val="00EA097C"/>
    <w:rsid w:val="00EB0988"/>
    <w:rsid w:val="00EB72C5"/>
    <w:rsid w:val="00EC0583"/>
    <w:rsid w:val="00EC1472"/>
    <w:rsid w:val="00EC7A2C"/>
    <w:rsid w:val="00ED577F"/>
    <w:rsid w:val="00EE0512"/>
    <w:rsid w:val="00EE2610"/>
    <w:rsid w:val="00EE4906"/>
    <w:rsid w:val="00EF4CA1"/>
    <w:rsid w:val="00F040B5"/>
    <w:rsid w:val="00F06F40"/>
    <w:rsid w:val="00F109B7"/>
    <w:rsid w:val="00F15E20"/>
    <w:rsid w:val="00F22D4D"/>
    <w:rsid w:val="00F30228"/>
    <w:rsid w:val="00F3437A"/>
    <w:rsid w:val="00F46B17"/>
    <w:rsid w:val="00F5206C"/>
    <w:rsid w:val="00F5374B"/>
    <w:rsid w:val="00F623A9"/>
    <w:rsid w:val="00F63D1A"/>
    <w:rsid w:val="00F704AB"/>
    <w:rsid w:val="00F738A6"/>
    <w:rsid w:val="00F8467A"/>
    <w:rsid w:val="00F85400"/>
    <w:rsid w:val="00FA0035"/>
    <w:rsid w:val="00FB2948"/>
    <w:rsid w:val="00FE27D3"/>
    <w:rsid w:val="00FE3DBC"/>
    <w:rsid w:val="00FF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3A"/>
  </w:style>
  <w:style w:type="paragraph" w:styleId="Heading2">
    <w:name w:val="heading 2"/>
    <w:basedOn w:val="Normal"/>
    <w:next w:val="Normal"/>
    <w:link w:val="Heading2Char"/>
    <w:uiPriority w:val="9"/>
    <w:semiHidden/>
    <w:unhideWhenUsed/>
    <w:qFormat/>
    <w:rsid w:val="000E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2D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2D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07966"/>
    <w:pPr>
      <w:keepNext/>
      <w:numPr>
        <w:numId w:val="4"/>
      </w:numPr>
      <w:tabs>
        <w:tab w:val="clear" w:pos="1080"/>
        <w:tab w:val="num" w:pos="709"/>
      </w:tabs>
      <w:spacing w:after="0" w:line="240" w:lineRule="auto"/>
      <w:outlineLvl w:val="4"/>
    </w:pPr>
    <w:rPr>
      <w:rFonts w:ascii="Times New Roman" w:eastAsia="Times New Roman" w:hAnsi="Times New Roman" w:cs="Times New Roman"/>
      <w:b/>
      <w:szCs w:val="20"/>
    </w:rPr>
  </w:style>
  <w:style w:type="paragraph" w:styleId="Heading6">
    <w:name w:val="heading 6"/>
    <w:basedOn w:val="Normal"/>
    <w:next w:val="Normal"/>
    <w:link w:val="Heading6Char"/>
    <w:uiPriority w:val="9"/>
    <w:semiHidden/>
    <w:unhideWhenUsed/>
    <w:qFormat/>
    <w:rsid w:val="005004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A3A"/>
    <w:pPr>
      <w:ind w:left="720"/>
      <w:contextualSpacing/>
    </w:pPr>
  </w:style>
  <w:style w:type="paragraph" w:styleId="Footer">
    <w:name w:val="footer"/>
    <w:basedOn w:val="Normal"/>
    <w:link w:val="FooterChar"/>
    <w:uiPriority w:val="99"/>
    <w:unhideWhenUsed/>
    <w:rsid w:val="00C2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3A"/>
  </w:style>
  <w:style w:type="paragraph" w:styleId="BodyText">
    <w:name w:val="Body Text"/>
    <w:basedOn w:val="Normal"/>
    <w:link w:val="BodyTextChar"/>
    <w:rsid w:val="00327510"/>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27510"/>
    <w:rPr>
      <w:rFonts w:ascii="Times New Roman" w:eastAsia="Times New Roman" w:hAnsi="Times New Roman" w:cs="Times New Roman"/>
      <w:szCs w:val="20"/>
    </w:rPr>
  </w:style>
  <w:style w:type="table" w:styleId="TableGrid">
    <w:name w:val="Table Grid"/>
    <w:basedOn w:val="TableNormal"/>
    <w:rsid w:val="00087E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4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07966"/>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B40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DE1"/>
  </w:style>
  <w:style w:type="character" w:customStyle="1" w:styleId="Heading2Char">
    <w:name w:val="Heading 2 Char"/>
    <w:basedOn w:val="DefaultParagraphFont"/>
    <w:link w:val="Heading2"/>
    <w:uiPriority w:val="9"/>
    <w:semiHidden/>
    <w:rsid w:val="000E1930"/>
    <w:rPr>
      <w:rFonts w:asciiTheme="majorHAnsi" w:eastAsiaTheme="majorEastAsia" w:hAnsiTheme="majorHAnsi" w:cstheme="majorBidi"/>
      <w:b/>
      <w:bCs/>
      <w:color w:val="4F81BD" w:themeColor="accent1"/>
      <w:sz w:val="26"/>
      <w:szCs w:val="26"/>
    </w:rPr>
  </w:style>
  <w:style w:type="character" w:customStyle="1" w:styleId="pagedate">
    <w:name w:val="pagedate"/>
    <w:basedOn w:val="DefaultParagraphFont"/>
    <w:rsid w:val="000E1930"/>
  </w:style>
  <w:style w:type="character" w:styleId="Hyperlink">
    <w:name w:val="Hyperlink"/>
    <w:basedOn w:val="DefaultParagraphFont"/>
    <w:uiPriority w:val="99"/>
    <w:unhideWhenUsed/>
    <w:rsid w:val="000E1930"/>
    <w:rPr>
      <w:color w:val="0000FF"/>
      <w:u w:val="single"/>
    </w:rPr>
  </w:style>
  <w:style w:type="character" w:styleId="Strong">
    <w:name w:val="Strong"/>
    <w:basedOn w:val="DefaultParagraphFont"/>
    <w:uiPriority w:val="22"/>
    <w:qFormat/>
    <w:rsid w:val="00902D7E"/>
    <w:rPr>
      <w:b/>
      <w:bCs/>
    </w:rPr>
  </w:style>
  <w:style w:type="character" w:customStyle="1" w:styleId="Heading3Char">
    <w:name w:val="Heading 3 Char"/>
    <w:basedOn w:val="DefaultParagraphFont"/>
    <w:link w:val="Heading3"/>
    <w:uiPriority w:val="9"/>
    <w:rsid w:val="00902D7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2D7E"/>
    <w:rPr>
      <w:rFonts w:asciiTheme="majorHAnsi" w:eastAsiaTheme="majorEastAsia" w:hAnsiTheme="majorHAnsi" w:cstheme="majorBidi"/>
      <w:b/>
      <w:bCs/>
      <w:i/>
      <w:iCs/>
      <w:color w:val="4F81BD" w:themeColor="accent1"/>
    </w:rPr>
  </w:style>
  <w:style w:type="character" w:customStyle="1" w:styleId="post-author">
    <w:name w:val="post-author"/>
    <w:basedOn w:val="DefaultParagraphFont"/>
    <w:rsid w:val="00902D7E"/>
  </w:style>
  <w:style w:type="character" w:customStyle="1" w:styleId="fn">
    <w:name w:val="fn"/>
    <w:basedOn w:val="DefaultParagraphFont"/>
    <w:rsid w:val="00902D7E"/>
  </w:style>
  <w:style w:type="character" w:customStyle="1" w:styleId="post-timestamp">
    <w:name w:val="post-timestamp"/>
    <w:basedOn w:val="DefaultParagraphFont"/>
    <w:rsid w:val="00902D7E"/>
  </w:style>
  <w:style w:type="character" w:customStyle="1" w:styleId="share-button-link-text">
    <w:name w:val="share-button-link-text"/>
    <w:basedOn w:val="DefaultParagraphFont"/>
    <w:rsid w:val="00902D7E"/>
  </w:style>
  <w:style w:type="character" w:customStyle="1" w:styleId="zippy">
    <w:name w:val="zippy"/>
    <w:basedOn w:val="DefaultParagraphFont"/>
    <w:rsid w:val="00902D7E"/>
  </w:style>
  <w:style w:type="character" w:customStyle="1" w:styleId="post-count">
    <w:name w:val="post-count"/>
    <w:basedOn w:val="DefaultParagraphFont"/>
    <w:rsid w:val="00902D7E"/>
  </w:style>
  <w:style w:type="paragraph" w:styleId="Title">
    <w:name w:val="Title"/>
    <w:basedOn w:val="Normal"/>
    <w:link w:val="TitleChar"/>
    <w:qFormat/>
    <w:rsid w:val="00DB724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B7246"/>
    <w:rPr>
      <w:rFonts w:ascii="Times New Roman" w:eastAsia="Times New Roman" w:hAnsi="Times New Roman" w:cs="Times New Roman"/>
      <w:b/>
      <w:sz w:val="24"/>
      <w:szCs w:val="20"/>
    </w:rPr>
  </w:style>
  <w:style w:type="paragraph" w:styleId="NoSpacing">
    <w:name w:val="No Spacing"/>
    <w:link w:val="NoSpacingChar"/>
    <w:uiPriority w:val="1"/>
    <w:qFormat/>
    <w:rsid w:val="00E42B3A"/>
    <w:pPr>
      <w:spacing w:after="0" w:line="240" w:lineRule="auto"/>
    </w:pPr>
    <w:rPr>
      <w:rFonts w:eastAsiaTheme="minorEastAsia"/>
    </w:rPr>
  </w:style>
  <w:style w:type="character" w:customStyle="1" w:styleId="NoSpacingChar">
    <w:name w:val="No Spacing Char"/>
    <w:basedOn w:val="DefaultParagraphFont"/>
    <w:link w:val="NoSpacing"/>
    <w:uiPriority w:val="1"/>
    <w:rsid w:val="00E42B3A"/>
    <w:rPr>
      <w:rFonts w:eastAsiaTheme="minorEastAsia"/>
    </w:rPr>
  </w:style>
  <w:style w:type="paragraph" w:styleId="BalloonText">
    <w:name w:val="Balloon Text"/>
    <w:basedOn w:val="Normal"/>
    <w:link w:val="BalloonTextChar"/>
    <w:uiPriority w:val="99"/>
    <w:semiHidden/>
    <w:unhideWhenUsed/>
    <w:rsid w:val="00700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54"/>
    <w:rPr>
      <w:rFonts w:ascii="Tahoma" w:hAnsi="Tahoma" w:cs="Tahoma"/>
      <w:sz w:val="16"/>
      <w:szCs w:val="16"/>
    </w:rPr>
  </w:style>
  <w:style w:type="paragraph" w:styleId="BodyTextIndent">
    <w:name w:val="Body Text Indent"/>
    <w:basedOn w:val="Normal"/>
    <w:link w:val="BodyTextIndentChar"/>
    <w:rsid w:val="001A50C9"/>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A50C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F3E7D"/>
    <w:pPr>
      <w:spacing w:after="120" w:line="480" w:lineRule="auto"/>
    </w:pPr>
  </w:style>
  <w:style w:type="character" w:customStyle="1" w:styleId="BodyText2Char">
    <w:name w:val="Body Text 2 Char"/>
    <w:basedOn w:val="DefaultParagraphFont"/>
    <w:link w:val="BodyText2"/>
    <w:uiPriority w:val="99"/>
    <w:semiHidden/>
    <w:rsid w:val="008F3E7D"/>
  </w:style>
  <w:style w:type="character" w:customStyle="1" w:styleId="Heading6Char">
    <w:name w:val="Heading 6 Char"/>
    <w:basedOn w:val="DefaultParagraphFont"/>
    <w:link w:val="Heading6"/>
    <w:uiPriority w:val="9"/>
    <w:semiHidden/>
    <w:rsid w:val="0050046D"/>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semiHidden/>
    <w:unhideWhenUsed/>
    <w:rsid w:val="0050046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50046D"/>
    <w:rPr>
      <w:rFonts w:ascii="Times New Roman" w:eastAsia="Times New Roman" w:hAnsi="Times New Roman" w:cs="Times New Roman"/>
      <w:sz w:val="16"/>
      <w:szCs w:val="16"/>
    </w:rPr>
  </w:style>
  <w:style w:type="character" w:customStyle="1" w:styleId="a">
    <w:name w:val="a"/>
    <w:rsid w:val="00B035F1"/>
  </w:style>
  <w:style w:type="character" w:customStyle="1" w:styleId="apple-converted-space">
    <w:name w:val="apple-converted-space"/>
    <w:rsid w:val="00B035F1"/>
  </w:style>
  <w:style w:type="character" w:customStyle="1" w:styleId="l6">
    <w:name w:val="l6"/>
    <w:rsid w:val="00B035F1"/>
  </w:style>
  <w:style w:type="character" w:customStyle="1" w:styleId="l8">
    <w:name w:val="l8"/>
    <w:rsid w:val="00B035F1"/>
  </w:style>
  <w:style w:type="character" w:customStyle="1" w:styleId="l7">
    <w:name w:val="l7"/>
    <w:rsid w:val="00B035F1"/>
  </w:style>
  <w:style w:type="character" w:customStyle="1" w:styleId="l11">
    <w:name w:val="l11"/>
    <w:rsid w:val="00B035F1"/>
  </w:style>
  <w:style w:type="character" w:customStyle="1" w:styleId="l">
    <w:name w:val="l"/>
    <w:rsid w:val="00B035F1"/>
  </w:style>
  <w:style w:type="character" w:customStyle="1" w:styleId="l9">
    <w:name w:val="l9"/>
    <w:rsid w:val="00B035F1"/>
  </w:style>
  <w:style w:type="character" w:customStyle="1" w:styleId="l10">
    <w:name w:val="l10"/>
    <w:rsid w:val="00B035F1"/>
  </w:style>
  <w:style w:type="paragraph" w:customStyle="1" w:styleId="Default">
    <w:name w:val="Default"/>
    <w:rsid w:val="00B035F1"/>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785">
      <w:bodyDiv w:val="1"/>
      <w:marLeft w:val="0"/>
      <w:marRight w:val="0"/>
      <w:marTop w:val="0"/>
      <w:marBottom w:val="0"/>
      <w:divBdr>
        <w:top w:val="none" w:sz="0" w:space="0" w:color="auto"/>
        <w:left w:val="none" w:sz="0" w:space="0" w:color="auto"/>
        <w:bottom w:val="none" w:sz="0" w:space="0" w:color="auto"/>
        <w:right w:val="none" w:sz="0" w:space="0" w:color="auto"/>
      </w:divBdr>
    </w:div>
    <w:div w:id="97648944">
      <w:bodyDiv w:val="1"/>
      <w:marLeft w:val="0"/>
      <w:marRight w:val="0"/>
      <w:marTop w:val="0"/>
      <w:marBottom w:val="0"/>
      <w:divBdr>
        <w:top w:val="none" w:sz="0" w:space="0" w:color="auto"/>
        <w:left w:val="none" w:sz="0" w:space="0" w:color="auto"/>
        <w:bottom w:val="none" w:sz="0" w:space="0" w:color="auto"/>
        <w:right w:val="none" w:sz="0" w:space="0" w:color="auto"/>
      </w:divBdr>
      <w:divsChild>
        <w:div w:id="2019381114">
          <w:marLeft w:val="547"/>
          <w:marRight w:val="0"/>
          <w:marTop w:val="134"/>
          <w:marBottom w:val="0"/>
          <w:divBdr>
            <w:top w:val="none" w:sz="0" w:space="0" w:color="auto"/>
            <w:left w:val="none" w:sz="0" w:space="0" w:color="auto"/>
            <w:bottom w:val="none" w:sz="0" w:space="0" w:color="auto"/>
            <w:right w:val="none" w:sz="0" w:space="0" w:color="auto"/>
          </w:divBdr>
        </w:div>
        <w:div w:id="2137796872">
          <w:marLeft w:val="547"/>
          <w:marRight w:val="0"/>
          <w:marTop w:val="134"/>
          <w:marBottom w:val="0"/>
          <w:divBdr>
            <w:top w:val="none" w:sz="0" w:space="0" w:color="auto"/>
            <w:left w:val="none" w:sz="0" w:space="0" w:color="auto"/>
            <w:bottom w:val="none" w:sz="0" w:space="0" w:color="auto"/>
            <w:right w:val="none" w:sz="0" w:space="0" w:color="auto"/>
          </w:divBdr>
        </w:div>
      </w:divsChild>
    </w:div>
    <w:div w:id="97721344">
      <w:bodyDiv w:val="1"/>
      <w:marLeft w:val="0"/>
      <w:marRight w:val="0"/>
      <w:marTop w:val="0"/>
      <w:marBottom w:val="0"/>
      <w:divBdr>
        <w:top w:val="none" w:sz="0" w:space="0" w:color="auto"/>
        <w:left w:val="none" w:sz="0" w:space="0" w:color="auto"/>
        <w:bottom w:val="none" w:sz="0" w:space="0" w:color="auto"/>
        <w:right w:val="none" w:sz="0" w:space="0" w:color="auto"/>
      </w:divBdr>
    </w:div>
    <w:div w:id="102851137">
      <w:bodyDiv w:val="1"/>
      <w:marLeft w:val="0"/>
      <w:marRight w:val="0"/>
      <w:marTop w:val="0"/>
      <w:marBottom w:val="0"/>
      <w:divBdr>
        <w:top w:val="none" w:sz="0" w:space="0" w:color="auto"/>
        <w:left w:val="none" w:sz="0" w:space="0" w:color="auto"/>
        <w:bottom w:val="none" w:sz="0" w:space="0" w:color="auto"/>
        <w:right w:val="none" w:sz="0" w:space="0" w:color="auto"/>
      </w:divBdr>
    </w:div>
    <w:div w:id="139612739">
      <w:bodyDiv w:val="1"/>
      <w:marLeft w:val="0"/>
      <w:marRight w:val="0"/>
      <w:marTop w:val="0"/>
      <w:marBottom w:val="0"/>
      <w:divBdr>
        <w:top w:val="none" w:sz="0" w:space="0" w:color="auto"/>
        <w:left w:val="none" w:sz="0" w:space="0" w:color="auto"/>
        <w:bottom w:val="none" w:sz="0" w:space="0" w:color="auto"/>
        <w:right w:val="none" w:sz="0" w:space="0" w:color="auto"/>
      </w:divBdr>
      <w:divsChild>
        <w:div w:id="30962695">
          <w:marLeft w:val="432"/>
          <w:marRight w:val="0"/>
          <w:marTop w:val="96"/>
          <w:marBottom w:val="0"/>
          <w:divBdr>
            <w:top w:val="none" w:sz="0" w:space="0" w:color="auto"/>
            <w:left w:val="none" w:sz="0" w:space="0" w:color="auto"/>
            <w:bottom w:val="none" w:sz="0" w:space="0" w:color="auto"/>
            <w:right w:val="none" w:sz="0" w:space="0" w:color="auto"/>
          </w:divBdr>
        </w:div>
        <w:div w:id="1407724183">
          <w:marLeft w:val="432"/>
          <w:marRight w:val="0"/>
          <w:marTop w:val="96"/>
          <w:marBottom w:val="0"/>
          <w:divBdr>
            <w:top w:val="none" w:sz="0" w:space="0" w:color="auto"/>
            <w:left w:val="none" w:sz="0" w:space="0" w:color="auto"/>
            <w:bottom w:val="none" w:sz="0" w:space="0" w:color="auto"/>
            <w:right w:val="none" w:sz="0" w:space="0" w:color="auto"/>
          </w:divBdr>
        </w:div>
        <w:div w:id="63576660">
          <w:marLeft w:val="432"/>
          <w:marRight w:val="0"/>
          <w:marTop w:val="96"/>
          <w:marBottom w:val="0"/>
          <w:divBdr>
            <w:top w:val="none" w:sz="0" w:space="0" w:color="auto"/>
            <w:left w:val="none" w:sz="0" w:space="0" w:color="auto"/>
            <w:bottom w:val="none" w:sz="0" w:space="0" w:color="auto"/>
            <w:right w:val="none" w:sz="0" w:space="0" w:color="auto"/>
          </w:divBdr>
        </w:div>
        <w:div w:id="319315167">
          <w:marLeft w:val="432"/>
          <w:marRight w:val="0"/>
          <w:marTop w:val="96"/>
          <w:marBottom w:val="0"/>
          <w:divBdr>
            <w:top w:val="none" w:sz="0" w:space="0" w:color="auto"/>
            <w:left w:val="none" w:sz="0" w:space="0" w:color="auto"/>
            <w:bottom w:val="none" w:sz="0" w:space="0" w:color="auto"/>
            <w:right w:val="none" w:sz="0" w:space="0" w:color="auto"/>
          </w:divBdr>
        </w:div>
      </w:divsChild>
    </w:div>
    <w:div w:id="140462722">
      <w:bodyDiv w:val="1"/>
      <w:marLeft w:val="0"/>
      <w:marRight w:val="0"/>
      <w:marTop w:val="0"/>
      <w:marBottom w:val="0"/>
      <w:divBdr>
        <w:top w:val="none" w:sz="0" w:space="0" w:color="auto"/>
        <w:left w:val="none" w:sz="0" w:space="0" w:color="auto"/>
        <w:bottom w:val="none" w:sz="0" w:space="0" w:color="auto"/>
        <w:right w:val="none" w:sz="0" w:space="0" w:color="auto"/>
      </w:divBdr>
    </w:div>
    <w:div w:id="151416075">
      <w:bodyDiv w:val="1"/>
      <w:marLeft w:val="0"/>
      <w:marRight w:val="0"/>
      <w:marTop w:val="0"/>
      <w:marBottom w:val="0"/>
      <w:divBdr>
        <w:top w:val="none" w:sz="0" w:space="0" w:color="auto"/>
        <w:left w:val="none" w:sz="0" w:space="0" w:color="auto"/>
        <w:bottom w:val="none" w:sz="0" w:space="0" w:color="auto"/>
        <w:right w:val="none" w:sz="0" w:space="0" w:color="auto"/>
      </w:divBdr>
    </w:div>
    <w:div w:id="159778490">
      <w:bodyDiv w:val="1"/>
      <w:marLeft w:val="0"/>
      <w:marRight w:val="0"/>
      <w:marTop w:val="0"/>
      <w:marBottom w:val="0"/>
      <w:divBdr>
        <w:top w:val="none" w:sz="0" w:space="0" w:color="auto"/>
        <w:left w:val="none" w:sz="0" w:space="0" w:color="auto"/>
        <w:bottom w:val="none" w:sz="0" w:space="0" w:color="auto"/>
        <w:right w:val="none" w:sz="0" w:space="0" w:color="auto"/>
      </w:divBdr>
      <w:divsChild>
        <w:div w:id="1534423959">
          <w:marLeft w:val="547"/>
          <w:marRight w:val="0"/>
          <w:marTop w:val="0"/>
          <w:marBottom w:val="0"/>
          <w:divBdr>
            <w:top w:val="none" w:sz="0" w:space="0" w:color="auto"/>
            <w:left w:val="none" w:sz="0" w:space="0" w:color="auto"/>
            <w:bottom w:val="none" w:sz="0" w:space="0" w:color="auto"/>
            <w:right w:val="none" w:sz="0" w:space="0" w:color="auto"/>
          </w:divBdr>
        </w:div>
      </w:divsChild>
    </w:div>
    <w:div w:id="188186227">
      <w:bodyDiv w:val="1"/>
      <w:marLeft w:val="0"/>
      <w:marRight w:val="0"/>
      <w:marTop w:val="0"/>
      <w:marBottom w:val="0"/>
      <w:divBdr>
        <w:top w:val="none" w:sz="0" w:space="0" w:color="auto"/>
        <w:left w:val="none" w:sz="0" w:space="0" w:color="auto"/>
        <w:bottom w:val="none" w:sz="0" w:space="0" w:color="auto"/>
        <w:right w:val="none" w:sz="0" w:space="0" w:color="auto"/>
      </w:divBdr>
    </w:div>
    <w:div w:id="279145975">
      <w:bodyDiv w:val="1"/>
      <w:marLeft w:val="0"/>
      <w:marRight w:val="0"/>
      <w:marTop w:val="0"/>
      <w:marBottom w:val="0"/>
      <w:divBdr>
        <w:top w:val="none" w:sz="0" w:space="0" w:color="auto"/>
        <w:left w:val="none" w:sz="0" w:space="0" w:color="auto"/>
        <w:bottom w:val="none" w:sz="0" w:space="0" w:color="auto"/>
        <w:right w:val="none" w:sz="0" w:space="0" w:color="auto"/>
      </w:divBdr>
    </w:div>
    <w:div w:id="289098204">
      <w:bodyDiv w:val="1"/>
      <w:marLeft w:val="0"/>
      <w:marRight w:val="0"/>
      <w:marTop w:val="0"/>
      <w:marBottom w:val="0"/>
      <w:divBdr>
        <w:top w:val="none" w:sz="0" w:space="0" w:color="auto"/>
        <w:left w:val="none" w:sz="0" w:space="0" w:color="auto"/>
        <w:bottom w:val="none" w:sz="0" w:space="0" w:color="auto"/>
        <w:right w:val="none" w:sz="0" w:space="0" w:color="auto"/>
      </w:divBdr>
      <w:divsChild>
        <w:div w:id="2031910125">
          <w:marLeft w:val="576"/>
          <w:marRight w:val="0"/>
          <w:marTop w:val="60"/>
          <w:marBottom w:val="0"/>
          <w:divBdr>
            <w:top w:val="none" w:sz="0" w:space="0" w:color="auto"/>
            <w:left w:val="none" w:sz="0" w:space="0" w:color="auto"/>
            <w:bottom w:val="none" w:sz="0" w:space="0" w:color="auto"/>
            <w:right w:val="none" w:sz="0" w:space="0" w:color="auto"/>
          </w:divBdr>
        </w:div>
        <w:div w:id="1389959456">
          <w:marLeft w:val="576"/>
          <w:marRight w:val="0"/>
          <w:marTop w:val="60"/>
          <w:marBottom w:val="0"/>
          <w:divBdr>
            <w:top w:val="none" w:sz="0" w:space="0" w:color="auto"/>
            <w:left w:val="none" w:sz="0" w:space="0" w:color="auto"/>
            <w:bottom w:val="none" w:sz="0" w:space="0" w:color="auto"/>
            <w:right w:val="none" w:sz="0" w:space="0" w:color="auto"/>
          </w:divBdr>
        </w:div>
        <w:div w:id="446504110">
          <w:marLeft w:val="576"/>
          <w:marRight w:val="0"/>
          <w:marTop w:val="60"/>
          <w:marBottom w:val="0"/>
          <w:divBdr>
            <w:top w:val="none" w:sz="0" w:space="0" w:color="auto"/>
            <w:left w:val="none" w:sz="0" w:space="0" w:color="auto"/>
            <w:bottom w:val="none" w:sz="0" w:space="0" w:color="auto"/>
            <w:right w:val="none" w:sz="0" w:space="0" w:color="auto"/>
          </w:divBdr>
        </w:div>
        <w:div w:id="420107884">
          <w:marLeft w:val="576"/>
          <w:marRight w:val="0"/>
          <w:marTop w:val="60"/>
          <w:marBottom w:val="0"/>
          <w:divBdr>
            <w:top w:val="none" w:sz="0" w:space="0" w:color="auto"/>
            <w:left w:val="none" w:sz="0" w:space="0" w:color="auto"/>
            <w:bottom w:val="none" w:sz="0" w:space="0" w:color="auto"/>
            <w:right w:val="none" w:sz="0" w:space="0" w:color="auto"/>
          </w:divBdr>
        </w:div>
      </w:divsChild>
    </w:div>
    <w:div w:id="293564984">
      <w:bodyDiv w:val="1"/>
      <w:marLeft w:val="0"/>
      <w:marRight w:val="0"/>
      <w:marTop w:val="0"/>
      <w:marBottom w:val="0"/>
      <w:divBdr>
        <w:top w:val="none" w:sz="0" w:space="0" w:color="auto"/>
        <w:left w:val="none" w:sz="0" w:space="0" w:color="auto"/>
        <w:bottom w:val="none" w:sz="0" w:space="0" w:color="auto"/>
        <w:right w:val="none" w:sz="0" w:space="0" w:color="auto"/>
      </w:divBdr>
    </w:div>
    <w:div w:id="300619753">
      <w:bodyDiv w:val="1"/>
      <w:marLeft w:val="0"/>
      <w:marRight w:val="0"/>
      <w:marTop w:val="0"/>
      <w:marBottom w:val="0"/>
      <w:divBdr>
        <w:top w:val="none" w:sz="0" w:space="0" w:color="auto"/>
        <w:left w:val="none" w:sz="0" w:space="0" w:color="auto"/>
        <w:bottom w:val="none" w:sz="0" w:space="0" w:color="auto"/>
        <w:right w:val="none" w:sz="0" w:space="0" w:color="auto"/>
      </w:divBdr>
      <w:divsChild>
        <w:div w:id="1741369311">
          <w:marLeft w:val="0"/>
          <w:marRight w:val="0"/>
          <w:marTop w:val="192"/>
          <w:marBottom w:val="0"/>
          <w:divBdr>
            <w:top w:val="none" w:sz="0" w:space="0" w:color="auto"/>
            <w:left w:val="none" w:sz="0" w:space="0" w:color="auto"/>
            <w:bottom w:val="none" w:sz="0" w:space="0" w:color="auto"/>
            <w:right w:val="none" w:sz="0" w:space="0" w:color="auto"/>
          </w:divBdr>
        </w:div>
        <w:div w:id="1764261415">
          <w:marLeft w:val="0"/>
          <w:marRight w:val="0"/>
          <w:marTop w:val="192"/>
          <w:marBottom w:val="0"/>
          <w:divBdr>
            <w:top w:val="none" w:sz="0" w:space="0" w:color="auto"/>
            <w:left w:val="none" w:sz="0" w:space="0" w:color="auto"/>
            <w:bottom w:val="none" w:sz="0" w:space="0" w:color="auto"/>
            <w:right w:val="none" w:sz="0" w:space="0" w:color="auto"/>
          </w:divBdr>
        </w:div>
        <w:div w:id="2131702065">
          <w:marLeft w:val="0"/>
          <w:marRight w:val="0"/>
          <w:marTop w:val="192"/>
          <w:marBottom w:val="0"/>
          <w:divBdr>
            <w:top w:val="none" w:sz="0" w:space="0" w:color="auto"/>
            <w:left w:val="none" w:sz="0" w:space="0" w:color="auto"/>
            <w:bottom w:val="none" w:sz="0" w:space="0" w:color="auto"/>
            <w:right w:val="none" w:sz="0" w:space="0" w:color="auto"/>
          </w:divBdr>
        </w:div>
        <w:div w:id="1995643162">
          <w:marLeft w:val="0"/>
          <w:marRight w:val="0"/>
          <w:marTop w:val="192"/>
          <w:marBottom w:val="0"/>
          <w:divBdr>
            <w:top w:val="none" w:sz="0" w:space="0" w:color="auto"/>
            <w:left w:val="none" w:sz="0" w:space="0" w:color="auto"/>
            <w:bottom w:val="none" w:sz="0" w:space="0" w:color="auto"/>
            <w:right w:val="none" w:sz="0" w:space="0" w:color="auto"/>
          </w:divBdr>
        </w:div>
        <w:div w:id="1399598188">
          <w:marLeft w:val="0"/>
          <w:marRight w:val="0"/>
          <w:marTop w:val="192"/>
          <w:marBottom w:val="0"/>
          <w:divBdr>
            <w:top w:val="none" w:sz="0" w:space="0" w:color="auto"/>
            <w:left w:val="none" w:sz="0" w:space="0" w:color="auto"/>
            <w:bottom w:val="none" w:sz="0" w:space="0" w:color="auto"/>
            <w:right w:val="none" w:sz="0" w:space="0" w:color="auto"/>
          </w:divBdr>
        </w:div>
        <w:div w:id="1564485558">
          <w:marLeft w:val="0"/>
          <w:marRight w:val="0"/>
          <w:marTop w:val="192"/>
          <w:marBottom w:val="0"/>
          <w:divBdr>
            <w:top w:val="none" w:sz="0" w:space="0" w:color="auto"/>
            <w:left w:val="none" w:sz="0" w:space="0" w:color="auto"/>
            <w:bottom w:val="none" w:sz="0" w:space="0" w:color="auto"/>
            <w:right w:val="none" w:sz="0" w:space="0" w:color="auto"/>
          </w:divBdr>
        </w:div>
      </w:divsChild>
    </w:div>
    <w:div w:id="329450593">
      <w:bodyDiv w:val="1"/>
      <w:marLeft w:val="0"/>
      <w:marRight w:val="0"/>
      <w:marTop w:val="0"/>
      <w:marBottom w:val="0"/>
      <w:divBdr>
        <w:top w:val="none" w:sz="0" w:space="0" w:color="auto"/>
        <w:left w:val="none" w:sz="0" w:space="0" w:color="auto"/>
        <w:bottom w:val="none" w:sz="0" w:space="0" w:color="auto"/>
        <w:right w:val="none" w:sz="0" w:space="0" w:color="auto"/>
      </w:divBdr>
      <w:divsChild>
        <w:div w:id="470245176">
          <w:marLeft w:val="432"/>
          <w:marRight w:val="0"/>
          <w:marTop w:val="86"/>
          <w:marBottom w:val="0"/>
          <w:divBdr>
            <w:top w:val="none" w:sz="0" w:space="0" w:color="auto"/>
            <w:left w:val="none" w:sz="0" w:space="0" w:color="auto"/>
            <w:bottom w:val="none" w:sz="0" w:space="0" w:color="auto"/>
            <w:right w:val="none" w:sz="0" w:space="0" w:color="auto"/>
          </w:divBdr>
        </w:div>
        <w:div w:id="17708790">
          <w:marLeft w:val="432"/>
          <w:marRight w:val="0"/>
          <w:marTop w:val="86"/>
          <w:marBottom w:val="0"/>
          <w:divBdr>
            <w:top w:val="none" w:sz="0" w:space="0" w:color="auto"/>
            <w:left w:val="none" w:sz="0" w:space="0" w:color="auto"/>
            <w:bottom w:val="none" w:sz="0" w:space="0" w:color="auto"/>
            <w:right w:val="none" w:sz="0" w:space="0" w:color="auto"/>
          </w:divBdr>
        </w:div>
      </w:divsChild>
    </w:div>
    <w:div w:id="334963208">
      <w:bodyDiv w:val="1"/>
      <w:marLeft w:val="0"/>
      <w:marRight w:val="0"/>
      <w:marTop w:val="0"/>
      <w:marBottom w:val="0"/>
      <w:divBdr>
        <w:top w:val="none" w:sz="0" w:space="0" w:color="auto"/>
        <w:left w:val="none" w:sz="0" w:space="0" w:color="auto"/>
        <w:bottom w:val="none" w:sz="0" w:space="0" w:color="auto"/>
        <w:right w:val="none" w:sz="0" w:space="0" w:color="auto"/>
      </w:divBdr>
    </w:div>
    <w:div w:id="341206039">
      <w:bodyDiv w:val="1"/>
      <w:marLeft w:val="0"/>
      <w:marRight w:val="0"/>
      <w:marTop w:val="0"/>
      <w:marBottom w:val="0"/>
      <w:divBdr>
        <w:top w:val="none" w:sz="0" w:space="0" w:color="auto"/>
        <w:left w:val="none" w:sz="0" w:space="0" w:color="auto"/>
        <w:bottom w:val="none" w:sz="0" w:space="0" w:color="auto"/>
        <w:right w:val="none" w:sz="0" w:space="0" w:color="auto"/>
      </w:divBdr>
      <w:divsChild>
        <w:div w:id="501160916">
          <w:marLeft w:val="547"/>
          <w:marRight w:val="0"/>
          <w:marTop w:val="134"/>
          <w:marBottom w:val="0"/>
          <w:divBdr>
            <w:top w:val="none" w:sz="0" w:space="0" w:color="auto"/>
            <w:left w:val="none" w:sz="0" w:space="0" w:color="auto"/>
            <w:bottom w:val="none" w:sz="0" w:space="0" w:color="auto"/>
            <w:right w:val="none" w:sz="0" w:space="0" w:color="auto"/>
          </w:divBdr>
        </w:div>
        <w:div w:id="1633437293">
          <w:marLeft w:val="547"/>
          <w:marRight w:val="0"/>
          <w:marTop w:val="134"/>
          <w:marBottom w:val="0"/>
          <w:divBdr>
            <w:top w:val="none" w:sz="0" w:space="0" w:color="auto"/>
            <w:left w:val="none" w:sz="0" w:space="0" w:color="auto"/>
            <w:bottom w:val="none" w:sz="0" w:space="0" w:color="auto"/>
            <w:right w:val="none" w:sz="0" w:space="0" w:color="auto"/>
          </w:divBdr>
        </w:div>
        <w:div w:id="1799299539">
          <w:marLeft w:val="547"/>
          <w:marRight w:val="0"/>
          <w:marTop w:val="134"/>
          <w:marBottom w:val="0"/>
          <w:divBdr>
            <w:top w:val="none" w:sz="0" w:space="0" w:color="auto"/>
            <w:left w:val="none" w:sz="0" w:space="0" w:color="auto"/>
            <w:bottom w:val="none" w:sz="0" w:space="0" w:color="auto"/>
            <w:right w:val="none" w:sz="0" w:space="0" w:color="auto"/>
          </w:divBdr>
        </w:div>
        <w:div w:id="961111901">
          <w:marLeft w:val="1166"/>
          <w:marRight w:val="0"/>
          <w:marTop w:val="115"/>
          <w:marBottom w:val="0"/>
          <w:divBdr>
            <w:top w:val="none" w:sz="0" w:space="0" w:color="auto"/>
            <w:left w:val="none" w:sz="0" w:space="0" w:color="auto"/>
            <w:bottom w:val="none" w:sz="0" w:space="0" w:color="auto"/>
            <w:right w:val="none" w:sz="0" w:space="0" w:color="auto"/>
          </w:divBdr>
        </w:div>
      </w:divsChild>
    </w:div>
    <w:div w:id="342515808">
      <w:bodyDiv w:val="1"/>
      <w:marLeft w:val="0"/>
      <w:marRight w:val="0"/>
      <w:marTop w:val="0"/>
      <w:marBottom w:val="0"/>
      <w:divBdr>
        <w:top w:val="none" w:sz="0" w:space="0" w:color="auto"/>
        <w:left w:val="none" w:sz="0" w:space="0" w:color="auto"/>
        <w:bottom w:val="none" w:sz="0" w:space="0" w:color="auto"/>
        <w:right w:val="none" w:sz="0" w:space="0" w:color="auto"/>
      </w:divBdr>
    </w:div>
    <w:div w:id="353964785">
      <w:bodyDiv w:val="1"/>
      <w:marLeft w:val="0"/>
      <w:marRight w:val="0"/>
      <w:marTop w:val="0"/>
      <w:marBottom w:val="0"/>
      <w:divBdr>
        <w:top w:val="none" w:sz="0" w:space="0" w:color="auto"/>
        <w:left w:val="none" w:sz="0" w:space="0" w:color="auto"/>
        <w:bottom w:val="none" w:sz="0" w:space="0" w:color="auto"/>
        <w:right w:val="none" w:sz="0" w:space="0" w:color="auto"/>
      </w:divBdr>
      <w:divsChild>
        <w:div w:id="1705860547">
          <w:marLeft w:val="547"/>
          <w:marRight w:val="0"/>
          <w:marTop w:val="0"/>
          <w:marBottom w:val="0"/>
          <w:divBdr>
            <w:top w:val="none" w:sz="0" w:space="0" w:color="auto"/>
            <w:left w:val="none" w:sz="0" w:space="0" w:color="auto"/>
            <w:bottom w:val="none" w:sz="0" w:space="0" w:color="auto"/>
            <w:right w:val="none" w:sz="0" w:space="0" w:color="auto"/>
          </w:divBdr>
        </w:div>
      </w:divsChild>
    </w:div>
    <w:div w:id="373623878">
      <w:bodyDiv w:val="1"/>
      <w:marLeft w:val="0"/>
      <w:marRight w:val="0"/>
      <w:marTop w:val="0"/>
      <w:marBottom w:val="0"/>
      <w:divBdr>
        <w:top w:val="none" w:sz="0" w:space="0" w:color="auto"/>
        <w:left w:val="none" w:sz="0" w:space="0" w:color="auto"/>
        <w:bottom w:val="none" w:sz="0" w:space="0" w:color="auto"/>
        <w:right w:val="none" w:sz="0" w:space="0" w:color="auto"/>
      </w:divBdr>
      <w:divsChild>
        <w:div w:id="2068337816">
          <w:marLeft w:val="547"/>
          <w:marRight w:val="0"/>
          <w:marTop w:val="134"/>
          <w:marBottom w:val="0"/>
          <w:divBdr>
            <w:top w:val="none" w:sz="0" w:space="0" w:color="auto"/>
            <w:left w:val="none" w:sz="0" w:space="0" w:color="auto"/>
            <w:bottom w:val="none" w:sz="0" w:space="0" w:color="auto"/>
            <w:right w:val="none" w:sz="0" w:space="0" w:color="auto"/>
          </w:divBdr>
        </w:div>
        <w:div w:id="1727294796">
          <w:marLeft w:val="547"/>
          <w:marRight w:val="0"/>
          <w:marTop w:val="134"/>
          <w:marBottom w:val="0"/>
          <w:divBdr>
            <w:top w:val="none" w:sz="0" w:space="0" w:color="auto"/>
            <w:left w:val="none" w:sz="0" w:space="0" w:color="auto"/>
            <w:bottom w:val="none" w:sz="0" w:space="0" w:color="auto"/>
            <w:right w:val="none" w:sz="0" w:space="0" w:color="auto"/>
          </w:divBdr>
        </w:div>
        <w:div w:id="806435189">
          <w:marLeft w:val="547"/>
          <w:marRight w:val="0"/>
          <w:marTop w:val="134"/>
          <w:marBottom w:val="0"/>
          <w:divBdr>
            <w:top w:val="none" w:sz="0" w:space="0" w:color="auto"/>
            <w:left w:val="none" w:sz="0" w:space="0" w:color="auto"/>
            <w:bottom w:val="none" w:sz="0" w:space="0" w:color="auto"/>
            <w:right w:val="none" w:sz="0" w:space="0" w:color="auto"/>
          </w:divBdr>
        </w:div>
        <w:div w:id="755515327">
          <w:marLeft w:val="547"/>
          <w:marRight w:val="0"/>
          <w:marTop w:val="134"/>
          <w:marBottom w:val="0"/>
          <w:divBdr>
            <w:top w:val="none" w:sz="0" w:space="0" w:color="auto"/>
            <w:left w:val="none" w:sz="0" w:space="0" w:color="auto"/>
            <w:bottom w:val="none" w:sz="0" w:space="0" w:color="auto"/>
            <w:right w:val="none" w:sz="0" w:space="0" w:color="auto"/>
          </w:divBdr>
        </w:div>
      </w:divsChild>
    </w:div>
    <w:div w:id="408382746">
      <w:bodyDiv w:val="1"/>
      <w:marLeft w:val="0"/>
      <w:marRight w:val="0"/>
      <w:marTop w:val="0"/>
      <w:marBottom w:val="0"/>
      <w:divBdr>
        <w:top w:val="none" w:sz="0" w:space="0" w:color="auto"/>
        <w:left w:val="none" w:sz="0" w:space="0" w:color="auto"/>
        <w:bottom w:val="none" w:sz="0" w:space="0" w:color="auto"/>
        <w:right w:val="none" w:sz="0" w:space="0" w:color="auto"/>
      </w:divBdr>
      <w:divsChild>
        <w:div w:id="1906649258">
          <w:marLeft w:val="576"/>
          <w:marRight w:val="0"/>
          <w:marTop w:val="60"/>
          <w:marBottom w:val="0"/>
          <w:divBdr>
            <w:top w:val="none" w:sz="0" w:space="0" w:color="auto"/>
            <w:left w:val="none" w:sz="0" w:space="0" w:color="auto"/>
            <w:bottom w:val="none" w:sz="0" w:space="0" w:color="auto"/>
            <w:right w:val="none" w:sz="0" w:space="0" w:color="auto"/>
          </w:divBdr>
        </w:div>
        <w:div w:id="103044311">
          <w:marLeft w:val="576"/>
          <w:marRight w:val="0"/>
          <w:marTop w:val="60"/>
          <w:marBottom w:val="0"/>
          <w:divBdr>
            <w:top w:val="none" w:sz="0" w:space="0" w:color="auto"/>
            <w:left w:val="none" w:sz="0" w:space="0" w:color="auto"/>
            <w:bottom w:val="none" w:sz="0" w:space="0" w:color="auto"/>
            <w:right w:val="none" w:sz="0" w:space="0" w:color="auto"/>
          </w:divBdr>
        </w:div>
        <w:div w:id="818691951">
          <w:marLeft w:val="576"/>
          <w:marRight w:val="0"/>
          <w:marTop w:val="60"/>
          <w:marBottom w:val="0"/>
          <w:divBdr>
            <w:top w:val="none" w:sz="0" w:space="0" w:color="auto"/>
            <w:left w:val="none" w:sz="0" w:space="0" w:color="auto"/>
            <w:bottom w:val="none" w:sz="0" w:space="0" w:color="auto"/>
            <w:right w:val="none" w:sz="0" w:space="0" w:color="auto"/>
          </w:divBdr>
        </w:div>
        <w:div w:id="2030334821">
          <w:marLeft w:val="576"/>
          <w:marRight w:val="0"/>
          <w:marTop w:val="60"/>
          <w:marBottom w:val="0"/>
          <w:divBdr>
            <w:top w:val="none" w:sz="0" w:space="0" w:color="auto"/>
            <w:left w:val="none" w:sz="0" w:space="0" w:color="auto"/>
            <w:bottom w:val="none" w:sz="0" w:space="0" w:color="auto"/>
            <w:right w:val="none" w:sz="0" w:space="0" w:color="auto"/>
          </w:divBdr>
        </w:div>
      </w:divsChild>
    </w:div>
    <w:div w:id="444889472">
      <w:bodyDiv w:val="1"/>
      <w:marLeft w:val="0"/>
      <w:marRight w:val="0"/>
      <w:marTop w:val="0"/>
      <w:marBottom w:val="0"/>
      <w:divBdr>
        <w:top w:val="none" w:sz="0" w:space="0" w:color="auto"/>
        <w:left w:val="none" w:sz="0" w:space="0" w:color="auto"/>
        <w:bottom w:val="none" w:sz="0" w:space="0" w:color="auto"/>
        <w:right w:val="none" w:sz="0" w:space="0" w:color="auto"/>
      </w:divBdr>
    </w:div>
    <w:div w:id="463812477">
      <w:bodyDiv w:val="1"/>
      <w:marLeft w:val="0"/>
      <w:marRight w:val="0"/>
      <w:marTop w:val="0"/>
      <w:marBottom w:val="0"/>
      <w:divBdr>
        <w:top w:val="none" w:sz="0" w:space="0" w:color="auto"/>
        <w:left w:val="none" w:sz="0" w:space="0" w:color="auto"/>
        <w:bottom w:val="none" w:sz="0" w:space="0" w:color="auto"/>
        <w:right w:val="none" w:sz="0" w:space="0" w:color="auto"/>
      </w:divBdr>
    </w:div>
    <w:div w:id="468940254">
      <w:bodyDiv w:val="1"/>
      <w:marLeft w:val="0"/>
      <w:marRight w:val="0"/>
      <w:marTop w:val="0"/>
      <w:marBottom w:val="0"/>
      <w:divBdr>
        <w:top w:val="none" w:sz="0" w:space="0" w:color="auto"/>
        <w:left w:val="none" w:sz="0" w:space="0" w:color="auto"/>
        <w:bottom w:val="none" w:sz="0" w:space="0" w:color="auto"/>
        <w:right w:val="none" w:sz="0" w:space="0" w:color="auto"/>
      </w:divBdr>
      <w:divsChild>
        <w:div w:id="1385134703">
          <w:marLeft w:val="576"/>
          <w:marRight w:val="0"/>
          <w:marTop w:val="60"/>
          <w:marBottom w:val="0"/>
          <w:divBdr>
            <w:top w:val="none" w:sz="0" w:space="0" w:color="auto"/>
            <w:left w:val="none" w:sz="0" w:space="0" w:color="auto"/>
            <w:bottom w:val="none" w:sz="0" w:space="0" w:color="auto"/>
            <w:right w:val="none" w:sz="0" w:space="0" w:color="auto"/>
          </w:divBdr>
        </w:div>
      </w:divsChild>
    </w:div>
    <w:div w:id="502553437">
      <w:bodyDiv w:val="1"/>
      <w:marLeft w:val="0"/>
      <w:marRight w:val="0"/>
      <w:marTop w:val="0"/>
      <w:marBottom w:val="0"/>
      <w:divBdr>
        <w:top w:val="none" w:sz="0" w:space="0" w:color="auto"/>
        <w:left w:val="none" w:sz="0" w:space="0" w:color="auto"/>
        <w:bottom w:val="none" w:sz="0" w:space="0" w:color="auto"/>
        <w:right w:val="none" w:sz="0" w:space="0" w:color="auto"/>
      </w:divBdr>
    </w:div>
    <w:div w:id="533348996">
      <w:bodyDiv w:val="1"/>
      <w:marLeft w:val="0"/>
      <w:marRight w:val="0"/>
      <w:marTop w:val="0"/>
      <w:marBottom w:val="0"/>
      <w:divBdr>
        <w:top w:val="none" w:sz="0" w:space="0" w:color="auto"/>
        <w:left w:val="none" w:sz="0" w:space="0" w:color="auto"/>
        <w:bottom w:val="none" w:sz="0" w:space="0" w:color="auto"/>
        <w:right w:val="none" w:sz="0" w:space="0" w:color="auto"/>
      </w:divBdr>
      <w:divsChild>
        <w:div w:id="1236011556">
          <w:marLeft w:val="547"/>
          <w:marRight w:val="0"/>
          <w:marTop w:val="134"/>
          <w:marBottom w:val="0"/>
          <w:divBdr>
            <w:top w:val="none" w:sz="0" w:space="0" w:color="auto"/>
            <w:left w:val="none" w:sz="0" w:space="0" w:color="auto"/>
            <w:bottom w:val="none" w:sz="0" w:space="0" w:color="auto"/>
            <w:right w:val="none" w:sz="0" w:space="0" w:color="auto"/>
          </w:divBdr>
        </w:div>
        <w:div w:id="431361014">
          <w:marLeft w:val="547"/>
          <w:marRight w:val="0"/>
          <w:marTop w:val="134"/>
          <w:marBottom w:val="0"/>
          <w:divBdr>
            <w:top w:val="none" w:sz="0" w:space="0" w:color="auto"/>
            <w:left w:val="none" w:sz="0" w:space="0" w:color="auto"/>
            <w:bottom w:val="none" w:sz="0" w:space="0" w:color="auto"/>
            <w:right w:val="none" w:sz="0" w:space="0" w:color="auto"/>
          </w:divBdr>
        </w:div>
        <w:div w:id="1560941417">
          <w:marLeft w:val="547"/>
          <w:marRight w:val="0"/>
          <w:marTop w:val="134"/>
          <w:marBottom w:val="0"/>
          <w:divBdr>
            <w:top w:val="none" w:sz="0" w:space="0" w:color="auto"/>
            <w:left w:val="none" w:sz="0" w:space="0" w:color="auto"/>
            <w:bottom w:val="none" w:sz="0" w:space="0" w:color="auto"/>
            <w:right w:val="none" w:sz="0" w:space="0" w:color="auto"/>
          </w:divBdr>
        </w:div>
        <w:div w:id="192961519">
          <w:marLeft w:val="547"/>
          <w:marRight w:val="0"/>
          <w:marTop w:val="134"/>
          <w:marBottom w:val="0"/>
          <w:divBdr>
            <w:top w:val="none" w:sz="0" w:space="0" w:color="auto"/>
            <w:left w:val="none" w:sz="0" w:space="0" w:color="auto"/>
            <w:bottom w:val="none" w:sz="0" w:space="0" w:color="auto"/>
            <w:right w:val="none" w:sz="0" w:space="0" w:color="auto"/>
          </w:divBdr>
        </w:div>
        <w:div w:id="1381442767">
          <w:marLeft w:val="547"/>
          <w:marRight w:val="0"/>
          <w:marTop w:val="134"/>
          <w:marBottom w:val="0"/>
          <w:divBdr>
            <w:top w:val="none" w:sz="0" w:space="0" w:color="auto"/>
            <w:left w:val="none" w:sz="0" w:space="0" w:color="auto"/>
            <w:bottom w:val="none" w:sz="0" w:space="0" w:color="auto"/>
            <w:right w:val="none" w:sz="0" w:space="0" w:color="auto"/>
          </w:divBdr>
        </w:div>
      </w:divsChild>
    </w:div>
    <w:div w:id="546727192">
      <w:bodyDiv w:val="1"/>
      <w:marLeft w:val="0"/>
      <w:marRight w:val="0"/>
      <w:marTop w:val="0"/>
      <w:marBottom w:val="0"/>
      <w:divBdr>
        <w:top w:val="none" w:sz="0" w:space="0" w:color="auto"/>
        <w:left w:val="none" w:sz="0" w:space="0" w:color="auto"/>
        <w:bottom w:val="none" w:sz="0" w:space="0" w:color="auto"/>
        <w:right w:val="none" w:sz="0" w:space="0" w:color="auto"/>
      </w:divBdr>
      <w:divsChild>
        <w:div w:id="715741172">
          <w:marLeft w:val="547"/>
          <w:marRight w:val="0"/>
          <w:marTop w:val="134"/>
          <w:marBottom w:val="0"/>
          <w:divBdr>
            <w:top w:val="none" w:sz="0" w:space="0" w:color="auto"/>
            <w:left w:val="none" w:sz="0" w:space="0" w:color="auto"/>
            <w:bottom w:val="none" w:sz="0" w:space="0" w:color="auto"/>
            <w:right w:val="none" w:sz="0" w:space="0" w:color="auto"/>
          </w:divBdr>
        </w:div>
        <w:div w:id="1024789103">
          <w:marLeft w:val="547"/>
          <w:marRight w:val="0"/>
          <w:marTop w:val="134"/>
          <w:marBottom w:val="0"/>
          <w:divBdr>
            <w:top w:val="none" w:sz="0" w:space="0" w:color="auto"/>
            <w:left w:val="none" w:sz="0" w:space="0" w:color="auto"/>
            <w:bottom w:val="none" w:sz="0" w:space="0" w:color="auto"/>
            <w:right w:val="none" w:sz="0" w:space="0" w:color="auto"/>
          </w:divBdr>
        </w:div>
        <w:div w:id="835681627">
          <w:marLeft w:val="547"/>
          <w:marRight w:val="0"/>
          <w:marTop w:val="134"/>
          <w:marBottom w:val="0"/>
          <w:divBdr>
            <w:top w:val="none" w:sz="0" w:space="0" w:color="auto"/>
            <w:left w:val="none" w:sz="0" w:space="0" w:color="auto"/>
            <w:bottom w:val="none" w:sz="0" w:space="0" w:color="auto"/>
            <w:right w:val="none" w:sz="0" w:space="0" w:color="auto"/>
          </w:divBdr>
        </w:div>
        <w:div w:id="241718419">
          <w:marLeft w:val="1166"/>
          <w:marRight w:val="0"/>
          <w:marTop w:val="115"/>
          <w:marBottom w:val="0"/>
          <w:divBdr>
            <w:top w:val="none" w:sz="0" w:space="0" w:color="auto"/>
            <w:left w:val="none" w:sz="0" w:space="0" w:color="auto"/>
            <w:bottom w:val="none" w:sz="0" w:space="0" w:color="auto"/>
            <w:right w:val="none" w:sz="0" w:space="0" w:color="auto"/>
          </w:divBdr>
        </w:div>
        <w:div w:id="250625068">
          <w:marLeft w:val="547"/>
          <w:marRight w:val="0"/>
          <w:marTop w:val="134"/>
          <w:marBottom w:val="0"/>
          <w:divBdr>
            <w:top w:val="none" w:sz="0" w:space="0" w:color="auto"/>
            <w:left w:val="none" w:sz="0" w:space="0" w:color="auto"/>
            <w:bottom w:val="none" w:sz="0" w:space="0" w:color="auto"/>
            <w:right w:val="none" w:sz="0" w:space="0" w:color="auto"/>
          </w:divBdr>
        </w:div>
        <w:div w:id="771169911">
          <w:marLeft w:val="1166"/>
          <w:marRight w:val="0"/>
          <w:marTop w:val="115"/>
          <w:marBottom w:val="0"/>
          <w:divBdr>
            <w:top w:val="none" w:sz="0" w:space="0" w:color="auto"/>
            <w:left w:val="none" w:sz="0" w:space="0" w:color="auto"/>
            <w:bottom w:val="none" w:sz="0" w:space="0" w:color="auto"/>
            <w:right w:val="none" w:sz="0" w:space="0" w:color="auto"/>
          </w:divBdr>
        </w:div>
        <w:div w:id="1346711926">
          <w:marLeft w:val="547"/>
          <w:marRight w:val="0"/>
          <w:marTop w:val="134"/>
          <w:marBottom w:val="0"/>
          <w:divBdr>
            <w:top w:val="none" w:sz="0" w:space="0" w:color="auto"/>
            <w:left w:val="none" w:sz="0" w:space="0" w:color="auto"/>
            <w:bottom w:val="none" w:sz="0" w:space="0" w:color="auto"/>
            <w:right w:val="none" w:sz="0" w:space="0" w:color="auto"/>
          </w:divBdr>
        </w:div>
      </w:divsChild>
    </w:div>
    <w:div w:id="574824812">
      <w:bodyDiv w:val="1"/>
      <w:marLeft w:val="0"/>
      <w:marRight w:val="0"/>
      <w:marTop w:val="0"/>
      <w:marBottom w:val="0"/>
      <w:divBdr>
        <w:top w:val="none" w:sz="0" w:space="0" w:color="auto"/>
        <w:left w:val="none" w:sz="0" w:space="0" w:color="auto"/>
        <w:bottom w:val="none" w:sz="0" w:space="0" w:color="auto"/>
        <w:right w:val="none" w:sz="0" w:space="0" w:color="auto"/>
      </w:divBdr>
      <w:divsChild>
        <w:div w:id="915364730">
          <w:marLeft w:val="576"/>
          <w:marRight w:val="0"/>
          <w:marTop w:val="60"/>
          <w:marBottom w:val="0"/>
          <w:divBdr>
            <w:top w:val="none" w:sz="0" w:space="0" w:color="auto"/>
            <w:left w:val="none" w:sz="0" w:space="0" w:color="auto"/>
            <w:bottom w:val="none" w:sz="0" w:space="0" w:color="auto"/>
            <w:right w:val="none" w:sz="0" w:space="0" w:color="auto"/>
          </w:divBdr>
        </w:div>
        <w:div w:id="755441074">
          <w:marLeft w:val="1339"/>
          <w:marRight w:val="0"/>
          <w:marTop w:val="60"/>
          <w:marBottom w:val="0"/>
          <w:divBdr>
            <w:top w:val="none" w:sz="0" w:space="0" w:color="auto"/>
            <w:left w:val="none" w:sz="0" w:space="0" w:color="auto"/>
            <w:bottom w:val="none" w:sz="0" w:space="0" w:color="auto"/>
            <w:right w:val="none" w:sz="0" w:space="0" w:color="auto"/>
          </w:divBdr>
        </w:div>
        <w:div w:id="633562626">
          <w:marLeft w:val="1339"/>
          <w:marRight w:val="0"/>
          <w:marTop w:val="60"/>
          <w:marBottom w:val="0"/>
          <w:divBdr>
            <w:top w:val="none" w:sz="0" w:space="0" w:color="auto"/>
            <w:left w:val="none" w:sz="0" w:space="0" w:color="auto"/>
            <w:bottom w:val="none" w:sz="0" w:space="0" w:color="auto"/>
            <w:right w:val="none" w:sz="0" w:space="0" w:color="auto"/>
          </w:divBdr>
        </w:div>
        <w:div w:id="196241038">
          <w:marLeft w:val="1339"/>
          <w:marRight w:val="0"/>
          <w:marTop w:val="60"/>
          <w:marBottom w:val="0"/>
          <w:divBdr>
            <w:top w:val="none" w:sz="0" w:space="0" w:color="auto"/>
            <w:left w:val="none" w:sz="0" w:space="0" w:color="auto"/>
            <w:bottom w:val="none" w:sz="0" w:space="0" w:color="auto"/>
            <w:right w:val="none" w:sz="0" w:space="0" w:color="auto"/>
          </w:divBdr>
        </w:div>
        <w:div w:id="1664892695">
          <w:marLeft w:val="720"/>
          <w:marRight w:val="0"/>
          <w:marTop w:val="60"/>
          <w:marBottom w:val="0"/>
          <w:divBdr>
            <w:top w:val="none" w:sz="0" w:space="0" w:color="auto"/>
            <w:left w:val="none" w:sz="0" w:space="0" w:color="auto"/>
            <w:bottom w:val="none" w:sz="0" w:space="0" w:color="auto"/>
            <w:right w:val="none" w:sz="0" w:space="0" w:color="auto"/>
          </w:divBdr>
        </w:div>
        <w:div w:id="1119715176">
          <w:marLeft w:val="720"/>
          <w:marRight w:val="0"/>
          <w:marTop w:val="60"/>
          <w:marBottom w:val="0"/>
          <w:divBdr>
            <w:top w:val="none" w:sz="0" w:space="0" w:color="auto"/>
            <w:left w:val="none" w:sz="0" w:space="0" w:color="auto"/>
            <w:bottom w:val="none" w:sz="0" w:space="0" w:color="auto"/>
            <w:right w:val="none" w:sz="0" w:space="0" w:color="auto"/>
          </w:divBdr>
        </w:div>
        <w:div w:id="1287539341">
          <w:marLeft w:val="720"/>
          <w:marRight w:val="0"/>
          <w:marTop w:val="60"/>
          <w:marBottom w:val="0"/>
          <w:divBdr>
            <w:top w:val="none" w:sz="0" w:space="0" w:color="auto"/>
            <w:left w:val="none" w:sz="0" w:space="0" w:color="auto"/>
            <w:bottom w:val="none" w:sz="0" w:space="0" w:color="auto"/>
            <w:right w:val="none" w:sz="0" w:space="0" w:color="auto"/>
          </w:divBdr>
        </w:div>
      </w:divsChild>
    </w:div>
    <w:div w:id="589779572">
      <w:bodyDiv w:val="1"/>
      <w:marLeft w:val="0"/>
      <w:marRight w:val="0"/>
      <w:marTop w:val="0"/>
      <w:marBottom w:val="0"/>
      <w:divBdr>
        <w:top w:val="none" w:sz="0" w:space="0" w:color="auto"/>
        <w:left w:val="none" w:sz="0" w:space="0" w:color="auto"/>
        <w:bottom w:val="none" w:sz="0" w:space="0" w:color="auto"/>
        <w:right w:val="none" w:sz="0" w:space="0" w:color="auto"/>
      </w:divBdr>
      <w:divsChild>
        <w:div w:id="1495419193">
          <w:marLeft w:val="547"/>
          <w:marRight w:val="0"/>
          <w:marTop w:val="115"/>
          <w:marBottom w:val="0"/>
          <w:divBdr>
            <w:top w:val="none" w:sz="0" w:space="0" w:color="auto"/>
            <w:left w:val="none" w:sz="0" w:space="0" w:color="auto"/>
            <w:bottom w:val="none" w:sz="0" w:space="0" w:color="auto"/>
            <w:right w:val="none" w:sz="0" w:space="0" w:color="auto"/>
          </w:divBdr>
        </w:div>
        <w:div w:id="1589730758">
          <w:marLeft w:val="547"/>
          <w:marRight w:val="0"/>
          <w:marTop w:val="115"/>
          <w:marBottom w:val="0"/>
          <w:divBdr>
            <w:top w:val="none" w:sz="0" w:space="0" w:color="auto"/>
            <w:left w:val="none" w:sz="0" w:space="0" w:color="auto"/>
            <w:bottom w:val="none" w:sz="0" w:space="0" w:color="auto"/>
            <w:right w:val="none" w:sz="0" w:space="0" w:color="auto"/>
          </w:divBdr>
        </w:div>
        <w:div w:id="1194420329">
          <w:marLeft w:val="547"/>
          <w:marRight w:val="0"/>
          <w:marTop w:val="115"/>
          <w:marBottom w:val="0"/>
          <w:divBdr>
            <w:top w:val="none" w:sz="0" w:space="0" w:color="auto"/>
            <w:left w:val="none" w:sz="0" w:space="0" w:color="auto"/>
            <w:bottom w:val="none" w:sz="0" w:space="0" w:color="auto"/>
            <w:right w:val="none" w:sz="0" w:space="0" w:color="auto"/>
          </w:divBdr>
        </w:div>
        <w:div w:id="1161117383">
          <w:marLeft w:val="547"/>
          <w:marRight w:val="0"/>
          <w:marTop w:val="115"/>
          <w:marBottom w:val="0"/>
          <w:divBdr>
            <w:top w:val="none" w:sz="0" w:space="0" w:color="auto"/>
            <w:left w:val="none" w:sz="0" w:space="0" w:color="auto"/>
            <w:bottom w:val="none" w:sz="0" w:space="0" w:color="auto"/>
            <w:right w:val="none" w:sz="0" w:space="0" w:color="auto"/>
          </w:divBdr>
        </w:div>
        <w:div w:id="2076194414">
          <w:marLeft w:val="547"/>
          <w:marRight w:val="0"/>
          <w:marTop w:val="115"/>
          <w:marBottom w:val="0"/>
          <w:divBdr>
            <w:top w:val="none" w:sz="0" w:space="0" w:color="auto"/>
            <w:left w:val="none" w:sz="0" w:space="0" w:color="auto"/>
            <w:bottom w:val="none" w:sz="0" w:space="0" w:color="auto"/>
            <w:right w:val="none" w:sz="0" w:space="0" w:color="auto"/>
          </w:divBdr>
        </w:div>
      </w:divsChild>
    </w:div>
    <w:div w:id="603079920">
      <w:bodyDiv w:val="1"/>
      <w:marLeft w:val="0"/>
      <w:marRight w:val="0"/>
      <w:marTop w:val="0"/>
      <w:marBottom w:val="0"/>
      <w:divBdr>
        <w:top w:val="none" w:sz="0" w:space="0" w:color="auto"/>
        <w:left w:val="none" w:sz="0" w:space="0" w:color="auto"/>
        <w:bottom w:val="none" w:sz="0" w:space="0" w:color="auto"/>
        <w:right w:val="none" w:sz="0" w:space="0" w:color="auto"/>
      </w:divBdr>
      <w:divsChild>
        <w:div w:id="1508981999">
          <w:marLeft w:val="432"/>
          <w:marRight w:val="0"/>
          <w:marTop w:val="125"/>
          <w:marBottom w:val="0"/>
          <w:divBdr>
            <w:top w:val="none" w:sz="0" w:space="0" w:color="auto"/>
            <w:left w:val="none" w:sz="0" w:space="0" w:color="auto"/>
            <w:bottom w:val="none" w:sz="0" w:space="0" w:color="auto"/>
            <w:right w:val="none" w:sz="0" w:space="0" w:color="auto"/>
          </w:divBdr>
        </w:div>
        <w:div w:id="635837690">
          <w:marLeft w:val="1008"/>
          <w:marRight w:val="0"/>
          <w:marTop w:val="115"/>
          <w:marBottom w:val="0"/>
          <w:divBdr>
            <w:top w:val="none" w:sz="0" w:space="0" w:color="auto"/>
            <w:left w:val="none" w:sz="0" w:space="0" w:color="auto"/>
            <w:bottom w:val="none" w:sz="0" w:space="0" w:color="auto"/>
            <w:right w:val="none" w:sz="0" w:space="0" w:color="auto"/>
          </w:divBdr>
        </w:div>
        <w:div w:id="878318045">
          <w:marLeft w:val="432"/>
          <w:marRight w:val="0"/>
          <w:marTop w:val="125"/>
          <w:marBottom w:val="0"/>
          <w:divBdr>
            <w:top w:val="none" w:sz="0" w:space="0" w:color="auto"/>
            <w:left w:val="none" w:sz="0" w:space="0" w:color="auto"/>
            <w:bottom w:val="none" w:sz="0" w:space="0" w:color="auto"/>
            <w:right w:val="none" w:sz="0" w:space="0" w:color="auto"/>
          </w:divBdr>
        </w:div>
        <w:div w:id="1632201295">
          <w:marLeft w:val="1008"/>
          <w:marRight w:val="0"/>
          <w:marTop w:val="115"/>
          <w:marBottom w:val="0"/>
          <w:divBdr>
            <w:top w:val="none" w:sz="0" w:space="0" w:color="auto"/>
            <w:left w:val="none" w:sz="0" w:space="0" w:color="auto"/>
            <w:bottom w:val="none" w:sz="0" w:space="0" w:color="auto"/>
            <w:right w:val="none" w:sz="0" w:space="0" w:color="auto"/>
          </w:divBdr>
        </w:div>
        <w:div w:id="152840562">
          <w:marLeft w:val="432"/>
          <w:marRight w:val="0"/>
          <w:marTop w:val="125"/>
          <w:marBottom w:val="0"/>
          <w:divBdr>
            <w:top w:val="none" w:sz="0" w:space="0" w:color="auto"/>
            <w:left w:val="none" w:sz="0" w:space="0" w:color="auto"/>
            <w:bottom w:val="none" w:sz="0" w:space="0" w:color="auto"/>
            <w:right w:val="none" w:sz="0" w:space="0" w:color="auto"/>
          </w:divBdr>
        </w:div>
        <w:div w:id="2073581722">
          <w:marLeft w:val="432"/>
          <w:marRight w:val="0"/>
          <w:marTop w:val="125"/>
          <w:marBottom w:val="0"/>
          <w:divBdr>
            <w:top w:val="none" w:sz="0" w:space="0" w:color="auto"/>
            <w:left w:val="none" w:sz="0" w:space="0" w:color="auto"/>
            <w:bottom w:val="none" w:sz="0" w:space="0" w:color="auto"/>
            <w:right w:val="none" w:sz="0" w:space="0" w:color="auto"/>
          </w:divBdr>
        </w:div>
      </w:divsChild>
    </w:div>
    <w:div w:id="620842390">
      <w:bodyDiv w:val="1"/>
      <w:marLeft w:val="0"/>
      <w:marRight w:val="0"/>
      <w:marTop w:val="0"/>
      <w:marBottom w:val="0"/>
      <w:divBdr>
        <w:top w:val="none" w:sz="0" w:space="0" w:color="auto"/>
        <w:left w:val="none" w:sz="0" w:space="0" w:color="auto"/>
        <w:bottom w:val="none" w:sz="0" w:space="0" w:color="auto"/>
        <w:right w:val="none" w:sz="0" w:space="0" w:color="auto"/>
      </w:divBdr>
      <w:divsChild>
        <w:div w:id="1945578483">
          <w:marLeft w:val="720"/>
          <w:marRight w:val="0"/>
          <w:marTop w:val="0"/>
          <w:marBottom w:val="0"/>
          <w:divBdr>
            <w:top w:val="none" w:sz="0" w:space="0" w:color="auto"/>
            <w:left w:val="none" w:sz="0" w:space="0" w:color="auto"/>
            <w:bottom w:val="none" w:sz="0" w:space="0" w:color="auto"/>
            <w:right w:val="none" w:sz="0" w:space="0" w:color="auto"/>
          </w:divBdr>
        </w:div>
        <w:div w:id="1081944534">
          <w:marLeft w:val="720"/>
          <w:marRight w:val="0"/>
          <w:marTop w:val="0"/>
          <w:marBottom w:val="0"/>
          <w:divBdr>
            <w:top w:val="none" w:sz="0" w:space="0" w:color="auto"/>
            <w:left w:val="none" w:sz="0" w:space="0" w:color="auto"/>
            <w:bottom w:val="none" w:sz="0" w:space="0" w:color="auto"/>
            <w:right w:val="none" w:sz="0" w:space="0" w:color="auto"/>
          </w:divBdr>
        </w:div>
        <w:div w:id="1995643489">
          <w:marLeft w:val="720"/>
          <w:marRight w:val="0"/>
          <w:marTop w:val="0"/>
          <w:marBottom w:val="0"/>
          <w:divBdr>
            <w:top w:val="none" w:sz="0" w:space="0" w:color="auto"/>
            <w:left w:val="none" w:sz="0" w:space="0" w:color="auto"/>
            <w:bottom w:val="none" w:sz="0" w:space="0" w:color="auto"/>
            <w:right w:val="none" w:sz="0" w:space="0" w:color="auto"/>
          </w:divBdr>
        </w:div>
        <w:div w:id="1811904268">
          <w:marLeft w:val="720"/>
          <w:marRight w:val="0"/>
          <w:marTop w:val="0"/>
          <w:marBottom w:val="0"/>
          <w:divBdr>
            <w:top w:val="none" w:sz="0" w:space="0" w:color="auto"/>
            <w:left w:val="none" w:sz="0" w:space="0" w:color="auto"/>
            <w:bottom w:val="none" w:sz="0" w:space="0" w:color="auto"/>
            <w:right w:val="none" w:sz="0" w:space="0" w:color="auto"/>
          </w:divBdr>
        </w:div>
      </w:divsChild>
    </w:div>
    <w:div w:id="651056339">
      <w:bodyDiv w:val="1"/>
      <w:marLeft w:val="0"/>
      <w:marRight w:val="0"/>
      <w:marTop w:val="0"/>
      <w:marBottom w:val="0"/>
      <w:divBdr>
        <w:top w:val="none" w:sz="0" w:space="0" w:color="auto"/>
        <w:left w:val="none" w:sz="0" w:space="0" w:color="auto"/>
        <w:bottom w:val="none" w:sz="0" w:space="0" w:color="auto"/>
        <w:right w:val="none" w:sz="0" w:space="0" w:color="auto"/>
      </w:divBdr>
    </w:div>
    <w:div w:id="678583008">
      <w:bodyDiv w:val="1"/>
      <w:marLeft w:val="0"/>
      <w:marRight w:val="0"/>
      <w:marTop w:val="0"/>
      <w:marBottom w:val="0"/>
      <w:divBdr>
        <w:top w:val="none" w:sz="0" w:space="0" w:color="auto"/>
        <w:left w:val="none" w:sz="0" w:space="0" w:color="auto"/>
        <w:bottom w:val="none" w:sz="0" w:space="0" w:color="auto"/>
        <w:right w:val="none" w:sz="0" w:space="0" w:color="auto"/>
      </w:divBdr>
      <w:divsChild>
        <w:div w:id="1724910583">
          <w:marLeft w:val="547"/>
          <w:marRight w:val="0"/>
          <w:marTop w:val="0"/>
          <w:marBottom w:val="0"/>
          <w:divBdr>
            <w:top w:val="none" w:sz="0" w:space="0" w:color="auto"/>
            <w:left w:val="none" w:sz="0" w:space="0" w:color="auto"/>
            <w:bottom w:val="none" w:sz="0" w:space="0" w:color="auto"/>
            <w:right w:val="none" w:sz="0" w:space="0" w:color="auto"/>
          </w:divBdr>
        </w:div>
        <w:div w:id="385639395">
          <w:marLeft w:val="547"/>
          <w:marRight w:val="0"/>
          <w:marTop w:val="0"/>
          <w:marBottom w:val="0"/>
          <w:divBdr>
            <w:top w:val="none" w:sz="0" w:space="0" w:color="auto"/>
            <w:left w:val="none" w:sz="0" w:space="0" w:color="auto"/>
            <w:bottom w:val="none" w:sz="0" w:space="0" w:color="auto"/>
            <w:right w:val="none" w:sz="0" w:space="0" w:color="auto"/>
          </w:divBdr>
        </w:div>
        <w:div w:id="549419495">
          <w:marLeft w:val="547"/>
          <w:marRight w:val="0"/>
          <w:marTop w:val="0"/>
          <w:marBottom w:val="0"/>
          <w:divBdr>
            <w:top w:val="none" w:sz="0" w:space="0" w:color="auto"/>
            <w:left w:val="none" w:sz="0" w:space="0" w:color="auto"/>
            <w:bottom w:val="none" w:sz="0" w:space="0" w:color="auto"/>
            <w:right w:val="none" w:sz="0" w:space="0" w:color="auto"/>
          </w:divBdr>
        </w:div>
        <w:div w:id="974220068">
          <w:marLeft w:val="547"/>
          <w:marRight w:val="0"/>
          <w:marTop w:val="0"/>
          <w:marBottom w:val="0"/>
          <w:divBdr>
            <w:top w:val="none" w:sz="0" w:space="0" w:color="auto"/>
            <w:left w:val="none" w:sz="0" w:space="0" w:color="auto"/>
            <w:bottom w:val="none" w:sz="0" w:space="0" w:color="auto"/>
            <w:right w:val="none" w:sz="0" w:space="0" w:color="auto"/>
          </w:divBdr>
        </w:div>
        <w:div w:id="1731074570">
          <w:marLeft w:val="547"/>
          <w:marRight w:val="0"/>
          <w:marTop w:val="0"/>
          <w:marBottom w:val="0"/>
          <w:divBdr>
            <w:top w:val="none" w:sz="0" w:space="0" w:color="auto"/>
            <w:left w:val="none" w:sz="0" w:space="0" w:color="auto"/>
            <w:bottom w:val="none" w:sz="0" w:space="0" w:color="auto"/>
            <w:right w:val="none" w:sz="0" w:space="0" w:color="auto"/>
          </w:divBdr>
        </w:div>
        <w:div w:id="2092845723">
          <w:marLeft w:val="547"/>
          <w:marRight w:val="0"/>
          <w:marTop w:val="0"/>
          <w:marBottom w:val="0"/>
          <w:divBdr>
            <w:top w:val="none" w:sz="0" w:space="0" w:color="auto"/>
            <w:left w:val="none" w:sz="0" w:space="0" w:color="auto"/>
            <w:bottom w:val="none" w:sz="0" w:space="0" w:color="auto"/>
            <w:right w:val="none" w:sz="0" w:space="0" w:color="auto"/>
          </w:divBdr>
        </w:div>
      </w:divsChild>
    </w:div>
    <w:div w:id="682560929">
      <w:bodyDiv w:val="1"/>
      <w:marLeft w:val="0"/>
      <w:marRight w:val="0"/>
      <w:marTop w:val="0"/>
      <w:marBottom w:val="0"/>
      <w:divBdr>
        <w:top w:val="none" w:sz="0" w:space="0" w:color="auto"/>
        <w:left w:val="none" w:sz="0" w:space="0" w:color="auto"/>
        <w:bottom w:val="none" w:sz="0" w:space="0" w:color="auto"/>
        <w:right w:val="none" w:sz="0" w:space="0" w:color="auto"/>
      </w:divBdr>
    </w:div>
    <w:div w:id="695469078">
      <w:bodyDiv w:val="1"/>
      <w:marLeft w:val="0"/>
      <w:marRight w:val="0"/>
      <w:marTop w:val="0"/>
      <w:marBottom w:val="0"/>
      <w:divBdr>
        <w:top w:val="none" w:sz="0" w:space="0" w:color="auto"/>
        <w:left w:val="none" w:sz="0" w:space="0" w:color="auto"/>
        <w:bottom w:val="none" w:sz="0" w:space="0" w:color="auto"/>
        <w:right w:val="none" w:sz="0" w:space="0" w:color="auto"/>
      </w:divBdr>
      <w:divsChild>
        <w:div w:id="385494967">
          <w:marLeft w:val="576"/>
          <w:marRight w:val="0"/>
          <w:marTop w:val="60"/>
          <w:marBottom w:val="0"/>
          <w:divBdr>
            <w:top w:val="none" w:sz="0" w:space="0" w:color="auto"/>
            <w:left w:val="none" w:sz="0" w:space="0" w:color="auto"/>
            <w:bottom w:val="none" w:sz="0" w:space="0" w:color="auto"/>
            <w:right w:val="none" w:sz="0" w:space="0" w:color="auto"/>
          </w:divBdr>
        </w:div>
        <w:div w:id="404454430">
          <w:marLeft w:val="576"/>
          <w:marRight w:val="0"/>
          <w:marTop w:val="60"/>
          <w:marBottom w:val="0"/>
          <w:divBdr>
            <w:top w:val="none" w:sz="0" w:space="0" w:color="auto"/>
            <w:left w:val="none" w:sz="0" w:space="0" w:color="auto"/>
            <w:bottom w:val="none" w:sz="0" w:space="0" w:color="auto"/>
            <w:right w:val="none" w:sz="0" w:space="0" w:color="auto"/>
          </w:divBdr>
        </w:div>
        <w:div w:id="2131825111">
          <w:marLeft w:val="576"/>
          <w:marRight w:val="0"/>
          <w:marTop w:val="60"/>
          <w:marBottom w:val="0"/>
          <w:divBdr>
            <w:top w:val="none" w:sz="0" w:space="0" w:color="auto"/>
            <w:left w:val="none" w:sz="0" w:space="0" w:color="auto"/>
            <w:bottom w:val="none" w:sz="0" w:space="0" w:color="auto"/>
            <w:right w:val="none" w:sz="0" w:space="0" w:color="auto"/>
          </w:divBdr>
        </w:div>
        <w:div w:id="489105337">
          <w:marLeft w:val="576"/>
          <w:marRight w:val="0"/>
          <w:marTop w:val="60"/>
          <w:marBottom w:val="0"/>
          <w:divBdr>
            <w:top w:val="none" w:sz="0" w:space="0" w:color="auto"/>
            <w:left w:val="none" w:sz="0" w:space="0" w:color="auto"/>
            <w:bottom w:val="none" w:sz="0" w:space="0" w:color="auto"/>
            <w:right w:val="none" w:sz="0" w:space="0" w:color="auto"/>
          </w:divBdr>
        </w:div>
        <w:div w:id="1128934164">
          <w:marLeft w:val="576"/>
          <w:marRight w:val="0"/>
          <w:marTop w:val="60"/>
          <w:marBottom w:val="0"/>
          <w:divBdr>
            <w:top w:val="none" w:sz="0" w:space="0" w:color="auto"/>
            <w:left w:val="none" w:sz="0" w:space="0" w:color="auto"/>
            <w:bottom w:val="none" w:sz="0" w:space="0" w:color="auto"/>
            <w:right w:val="none" w:sz="0" w:space="0" w:color="auto"/>
          </w:divBdr>
        </w:div>
        <w:div w:id="2067606806">
          <w:marLeft w:val="576"/>
          <w:marRight w:val="0"/>
          <w:marTop w:val="60"/>
          <w:marBottom w:val="0"/>
          <w:divBdr>
            <w:top w:val="none" w:sz="0" w:space="0" w:color="auto"/>
            <w:left w:val="none" w:sz="0" w:space="0" w:color="auto"/>
            <w:bottom w:val="none" w:sz="0" w:space="0" w:color="auto"/>
            <w:right w:val="none" w:sz="0" w:space="0" w:color="auto"/>
          </w:divBdr>
        </w:div>
      </w:divsChild>
    </w:div>
    <w:div w:id="721515597">
      <w:bodyDiv w:val="1"/>
      <w:marLeft w:val="0"/>
      <w:marRight w:val="0"/>
      <w:marTop w:val="0"/>
      <w:marBottom w:val="0"/>
      <w:divBdr>
        <w:top w:val="none" w:sz="0" w:space="0" w:color="auto"/>
        <w:left w:val="none" w:sz="0" w:space="0" w:color="auto"/>
        <w:bottom w:val="none" w:sz="0" w:space="0" w:color="auto"/>
        <w:right w:val="none" w:sz="0" w:space="0" w:color="auto"/>
      </w:divBdr>
      <w:divsChild>
        <w:div w:id="801776899">
          <w:marLeft w:val="547"/>
          <w:marRight w:val="0"/>
          <w:marTop w:val="154"/>
          <w:marBottom w:val="0"/>
          <w:divBdr>
            <w:top w:val="none" w:sz="0" w:space="0" w:color="auto"/>
            <w:left w:val="none" w:sz="0" w:space="0" w:color="auto"/>
            <w:bottom w:val="none" w:sz="0" w:space="0" w:color="auto"/>
            <w:right w:val="none" w:sz="0" w:space="0" w:color="auto"/>
          </w:divBdr>
        </w:div>
        <w:div w:id="207955550">
          <w:marLeft w:val="547"/>
          <w:marRight w:val="0"/>
          <w:marTop w:val="154"/>
          <w:marBottom w:val="0"/>
          <w:divBdr>
            <w:top w:val="none" w:sz="0" w:space="0" w:color="auto"/>
            <w:left w:val="none" w:sz="0" w:space="0" w:color="auto"/>
            <w:bottom w:val="none" w:sz="0" w:space="0" w:color="auto"/>
            <w:right w:val="none" w:sz="0" w:space="0" w:color="auto"/>
          </w:divBdr>
        </w:div>
        <w:div w:id="726271034">
          <w:marLeft w:val="547"/>
          <w:marRight w:val="0"/>
          <w:marTop w:val="154"/>
          <w:marBottom w:val="0"/>
          <w:divBdr>
            <w:top w:val="none" w:sz="0" w:space="0" w:color="auto"/>
            <w:left w:val="none" w:sz="0" w:space="0" w:color="auto"/>
            <w:bottom w:val="none" w:sz="0" w:space="0" w:color="auto"/>
            <w:right w:val="none" w:sz="0" w:space="0" w:color="auto"/>
          </w:divBdr>
        </w:div>
      </w:divsChild>
    </w:div>
    <w:div w:id="738752917">
      <w:bodyDiv w:val="1"/>
      <w:marLeft w:val="0"/>
      <w:marRight w:val="0"/>
      <w:marTop w:val="0"/>
      <w:marBottom w:val="0"/>
      <w:divBdr>
        <w:top w:val="none" w:sz="0" w:space="0" w:color="auto"/>
        <w:left w:val="none" w:sz="0" w:space="0" w:color="auto"/>
        <w:bottom w:val="none" w:sz="0" w:space="0" w:color="auto"/>
        <w:right w:val="none" w:sz="0" w:space="0" w:color="auto"/>
      </w:divBdr>
      <w:divsChild>
        <w:div w:id="2012945351">
          <w:marLeft w:val="547"/>
          <w:marRight w:val="0"/>
          <w:marTop w:val="0"/>
          <w:marBottom w:val="0"/>
          <w:divBdr>
            <w:top w:val="none" w:sz="0" w:space="0" w:color="auto"/>
            <w:left w:val="none" w:sz="0" w:space="0" w:color="auto"/>
            <w:bottom w:val="none" w:sz="0" w:space="0" w:color="auto"/>
            <w:right w:val="none" w:sz="0" w:space="0" w:color="auto"/>
          </w:divBdr>
        </w:div>
      </w:divsChild>
    </w:div>
    <w:div w:id="739595990">
      <w:bodyDiv w:val="1"/>
      <w:marLeft w:val="0"/>
      <w:marRight w:val="0"/>
      <w:marTop w:val="0"/>
      <w:marBottom w:val="0"/>
      <w:divBdr>
        <w:top w:val="none" w:sz="0" w:space="0" w:color="auto"/>
        <w:left w:val="none" w:sz="0" w:space="0" w:color="auto"/>
        <w:bottom w:val="none" w:sz="0" w:space="0" w:color="auto"/>
        <w:right w:val="none" w:sz="0" w:space="0" w:color="auto"/>
      </w:divBdr>
      <w:divsChild>
        <w:div w:id="1052919758">
          <w:marLeft w:val="576"/>
          <w:marRight w:val="0"/>
          <w:marTop w:val="60"/>
          <w:marBottom w:val="0"/>
          <w:divBdr>
            <w:top w:val="none" w:sz="0" w:space="0" w:color="auto"/>
            <w:left w:val="none" w:sz="0" w:space="0" w:color="auto"/>
            <w:bottom w:val="none" w:sz="0" w:space="0" w:color="auto"/>
            <w:right w:val="none" w:sz="0" w:space="0" w:color="auto"/>
          </w:divBdr>
        </w:div>
        <w:div w:id="23867554">
          <w:marLeft w:val="576"/>
          <w:marRight w:val="0"/>
          <w:marTop w:val="60"/>
          <w:marBottom w:val="0"/>
          <w:divBdr>
            <w:top w:val="none" w:sz="0" w:space="0" w:color="auto"/>
            <w:left w:val="none" w:sz="0" w:space="0" w:color="auto"/>
            <w:bottom w:val="none" w:sz="0" w:space="0" w:color="auto"/>
            <w:right w:val="none" w:sz="0" w:space="0" w:color="auto"/>
          </w:divBdr>
        </w:div>
        <w:div w:id="1332876721">
          <w:marLeft w:val="576"/>
          <w:marRight w:val="0"/>
          <w:marTop w:val="60"/>
          <w:marBottom w:val="0"/>
          <w:divBdr>
            <w:top w:val="none" w:sz="0" w:space="0" w:color="auto"/>
            <w:left w:val="none" w:sz="0" w:space="0" w:color="auto"/>
            <w:bottom w:val="none" w:sz="0" w:space="0" w:color="auto"/>
            <w:right w:val="none" w:sz="0" w:space="0" w:color="auto"/>
          </w:divBdr>
        </w:div>
        <w:div w:id="726802636">
          <w:marLeft w:val="576"/>
          <w:marRight w:val="0"/>
          <w:marTop w:val="60"/>
          <w:marBottom w:val="0"/>
          <w:divBdr>
            <w:top w:val="none" w:sz="0" w:space="0" w:color="auto"/>
            <w:left w:val="none" w:sz="0" w:space="0" w:color="auto"/>
            <w:bottom w:val="none" w:sz="0" w:space="0" w:color="auto"/>
            <w:right w:val="none" w:sz="0" w:space="0" w:color="auto"/>
          </w:divBdr>
        </w:div>
        <w:div w:id="166873761">
          <w:marLeft w:val="576"/>
          <w:marRight w:val="0"/>
          <w:marTop w:val="60"/>
          <w:marBottom w:val="0"/>
          <w:divBdr>
            <w:top w:val="none" w:sz="0" w:space="0" w:color="auto"/>
            <w:left w:val="none" w:sz="0" w:space="0" w:color="auto"/>
            <w:bottom w:val="none" w:sz="0" w:space="0" w:color="auto"/>
            <w:right w:val="none" w:sz="0" w:space="0" w:color="auto"/>
          </w:divBdr>
        </w:div>
      </w:divsChild>
    </w:div>
    <w:div w:id="755980582">
      <w:bodyDiv w:val="1"/>
      <w:marLeft w:val="0"/>
      <w:marRight w:val="0"/>
      <w:marTop w:val="0"/>
      <w:marBottom w:val="0"/>
      <w:divBdr>
        <w:top w:val="none" w:sz="0" w:space="0" w:color="auto"/>
        <w:left w:val="none" w:sz="0" w:space="0" w:color="auto"/>
        <w:bottom w:val="none" w:sz="0" w:space="0" w:color="auto"/>
        <w:right w:val="none" w:sz="0" w:space="0" w:color="auto"/>
      </w:divBdr>
      <w:divsChild>
        <w:div w:id="471100920">
          <w:marLeft w:val="547"/>
          <w:marRight w:val="0"/>
          <w:marTop w:val="115"/>
          <w:marBottom w:val="0"/>
          <w:divBdr>
            <w:top w:val="none" w:sz="0" w:space="0" w:color="auto"/>
            <w:left w:val="none" w:sz="0" w:space="0" w:color="auto"/>
            <w:bottom w:val="none" w:sz="0" w:space="0" w:color="auto"/>
            <w:right w:val="none" w:sz="0" w:space="0" w:color="auto"/>
          </w:divBdr>
        </w:div>
        <w:div w:id="237786180">
          <w:marLeft w:val="547"/>
          <w:marRight w:val="0"/>
          <w:marTop w:val="115"/>
          <w:marBottom w:val="0"/>
          <w:divBdr>
            <w:top w:val="none" w:sz="0" w:space="0" w:color="auto"/>
            <w:left w:val="none" w:sz="0" w:space="0" w:color="auto"/>
            <w:bottom w:val="none" w:sz="0" w:space="0" w:color="auto"/>
            <w:right w:val="none" w:sz="0" w:space="0" w:color="auto"/>
          </w:divBdr>
        </w:div>
        <w:div w:id="101844570">
          <w:marLeft w:val="547"/>
          <w:marRight w:val="0"/>
          <w:marTop w:val="115"/>
          <w:marBottom w:val="0"/>
          <w:divBdr>
            <w:top w:val="none" w:sz="0" w:space="0" w:color="auto"/>
            <w:left w:val="none" w:sz="0" w:space="0" w:color="auto"/>
            <w:bottom w:val="none" w:sz="0" w:space="0" w:color="auto"/>
            <w:right w:val="none" w:sz="0" w:space="0" w:color="auto"/>
          </w:divBdr>
        </w:div>
      </w:divsChild>
    </w:div>
    <w:div w:id="764692898">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0">
          <w:marLeft w:val="1296"/>
          <w:marRight w:val="0"/>
          <w:marTop w:val="0"/>
          <w:marBottom w:val="0"/>
          <w:divBdr>
            <w:top w:val="none" w:sz="0" w:space="0" w:color="auto"/>
            <w:left w:val="none" w:sz="0" w:space="0" w:color="auto"/>
            <w:bottom w:val="none" w:sz="0" w:space="0" w:color="auto"/>
            <w:right w:val="none" w:sz="0" w:space="0" w:color="auto"/>
          </w:divBdr>
        </w:div>
        <w:div w:id="1761290576">
          <w:marLeft w:val="1296"/>
          <w:marRight w:val="0"/>
          <w:marTop w:val="0"/>
          <w:marBottom w:val="0"/>
          <w:divBdr>
            <w:top w:val="none" w:sz="0" w:space="0" w:color="auto"/>
            <w:left w:val="none" w:sz="0" w:space="0" w:color="auto"/>
            <w:bottom w:val="none" w:sz="0" w:space="0" w:color="auto"/>
            <w:right w:val="none" w:sz="0" w:space="0" w:color="auto"/>
          </w:divBdr>
        </w:div>
        <w:div w:id="1414740106">
          <w:marLeft w:val="1296"/>
          <w:marRight w:val="0"/>
          <w:marTop w:val="0"/>
          <w:marBottom w:val="0"/>
          <w:divBdr>
            <w:top w:val="none" w:sz="0" w:space="0" w:color="auto"/>
            <w:left w:val="none" w:sz="0" w:space="0" w:color="auto"/>
            <w:bottom w:val="none" w:sz="0" w:space="0" w:color="auto"/>
            <w:right w:val="none" w:sz="0" w:space="0" w:color="auto"/>
          </w:divBdr>
        </w:div>
        <w:div w:id="1869903348">
          <w:marLeft w:val="1296"/>
          <w:marRight w:val="0"/>
          <w:marTop w:val="0"/>
          <w:marBottom w:val="0"/>
          <w:divBdr>
            <w:top w:val="none" w:sz="0" w:space="0" w:color="auto"/>
            <w:left w:val="none" w:sz="0" w:space="0" w:color="auto"/>
            <w:bottom w:val="none" w:sz="0" w:space="0" w:color="auto"/>
            <w:right w:val="none" w:sz="0" w:space="0" w:color="auto"/>
          </w:divBdr>
        </w:div>
        <w:div w:id="857044668">
          <w:marLeft w:val="1296"/>
          <w:marRight w:val="0"/>
          <w:marTop w:val="0"/>
          <w:marBottom w:val="0"/>
          <w:divBdr>
            <w:top w:val="none" w:sz="0" w:space="0" w:color="auto"/>
            <w:left w:val="none" w:sz="0" w:space="0" w:color="auto"/>
            <w:bottom w:val="none" w:sz="0" w:space="0" w:color="auto"/>
            <w:right w:val="none" w:sz="0" w:space="0" w:color="auto"/>
          </w:divBdr>
        </w:div>
        <w:div w:id="45303177">
          <w:marLeft w:val="1296"/>
          <w:marRight w:val="0"/>
          <w:marTop w:val="0"/>
          <w:marBottom w:val="0"/>
          <w:divBdr>
            <w:top w:val="none" w:sz="0" w:space="0" w:color="auto"/>
            <w:left w:val="none" w:sz="0" w:space="0" w:color="auto"/>
            <w:bottom w:val="none" w:sz="0" w:space="0" w:color="auto"/>
            <w:right w:val="none" w:sz="0" w:space="0" w:color="auto"/>
          </w:divBdr>
        </w:div>
      </w:divsChild>
    </w:div>
    <w:div w:id="787162068">
      <w:bodyDiv w:val="1"/>
      <w:marLeft w:val="0"/>
      <w:marRight w:val="0"/>
      <w:marTop w:val="0"/>
      <w:marBottom w:val="0"/>
      <w:divBdr>
        <w:top w:val="none" w:sz="0" w:space="0" w:color="auto"/>
        <w:left w:val="none" w:sz="0" w:space="0" w:color="auto"/>
        <w:bottom w:val="none" w:sz="0" w:space="0" w:color="auto"/>
        <w:right w:val="none" w:sz="0" w:space="0" w:color="auto"/>
      </w:divBdr>
      <w:divsChild>
        <w:div w:id="1972400354">
          <w:marLeft w:val="547"/>
          <w:marRight w:val="0"/>
          <w:marTop w:val="0"/>
          <w:marBottom w:val="0"/>
          <w:divBdr>
            <w:top w:val="none" w:sz="0" w:space="0" w:color="auto"/>
            <w:left w:val="none" w:sz="0" w:space="0" w:color="auto"/>
            <w:bottom w:val="none" w:sz="0" w:space="0" w:color="auto"/>
            <w:right w:val="none" w:sz="0" w:space="0" w:color="auto"/>
          </w:divBdr>
        </w:div>
      </w:divsChild>
    </w:div>
    <w:div w:id="813837266">
      <w:bodyDiv w:val="1"/>
      <w:marLeft w:val="0"/>
      <w:marRight w:val="0"/>
      <w:marTop w:val="0"/>
      <w:marBottom w:val="0"/>
      <w:divBdr>
        <w:top w:val="none" w:sz="0" w:space="0" w:color="auto"/>
        <w:left w:val="none" w:sz="0" w:space="0" w:color="auto"/>
        <w:bottom w:val="none" w:sz="0" w:space="0" w:color="auto"/>
        <w:right w:val="none" w:sz="0" w:space="0" w:color="auto"/>
      </w:divBdr>
    </w:div>
    <w:div w:id="815799885">
      <w:bodyDiv w:val="1"/>
      <w:marLeft w:val="0"/>
      <w:marRight w:val="0"/>
      <w:marTop w:val="0"/>
      <w:marBottom w:val="0"/>
      <w:divBdr>
        <w:top w:val="none" w:sz="0" w:space="0" w:color="auto"/>
        <w:left w:val="none" w:sz="0" w:space="0" w:color="auto"/>
        <w:bottom w:val="none" w:sz="0" w:space="0" w:color="auto"/>
        <w:right w:val="none" w:sz="0" w:space="0" w:color="auto"/>
      </w:divBdr>
    </w:div>
    <w:div w:id="821115858">
      <w:bodyDiv w:val="1"/>
      <w:marLeft w:val="0"/>
      <w:marRight w:val="0"/>
      <w:marTop w:val="0"/>
      <w:marBottom w:val="0"/>
      <w:divBdr>
        <w:top w:val="none" w:sz="0" w:space="0" w:color="auto"/>
        <w:left w:val="none" w:sz="0" w:space="0" w:color="auto"/>
        <w:bottom w:val="none" w:sz="0" w:space="0" w:color="auto"/>
        <w:right w:val="none" w:sz="0" w:space="0" w:color="auto"/>
      </w:divBdr>
    </w:div>
    <w:div w:id="858395552">
      <w:bodyDiv w:val="1"/>
      <w:marLeft w:val="0"/>
      <w:marRight w:val="0"/>
      <w:marTop w:val="0"/>
      <w:marBottom w:val="0"/>
      <w:divBdr>
        <w:top w:val="none" w:sz="0" w:space="0" w:color="auto"/>
        <w:left w:val="none" w:sz="0" w:space="0" w:color="auto"/>
        <w:bottom w:val="none" w:sz="0" w:space="0" w:color="auto"/>
        <w:right w:val="none" w:sz="0" w:space="0" w:color="auto"/>
      </w:divBdr>
    </w:div>
    <w:div w:id="865796142">
      <w:bodyDiv w:val="1"/>
      <w:marLeft w:val="0"/>
      <w:marRight w:val="0"/>
      <w:marTop w:val="0"/>
      <w:marBottom w:val="0"/>
      <w:divBdr>
        <w:top w:val="none" w:sz="0" w:space="0" w:color="auto"/>
        <w:left w:val="none" w:sz="0" w:space="0" w:color="auto"/>
        <w:bottom w:val="none" w:sz="0" w:space="0" w:color="auto"/>
        <w:right w:val="none" w:sz="0" w:space="0" w:color="auto"/>
      </w:divBdr>
      <w:divsChild>
        <w:div w:id="1773815056">
          <w:marLeft w:val="547"/>
          <w:marRight w:val="0"/>
          <w:marTop w:val="134"/>
          <w:marBottom w:val="0"/>
          <w:divBdr>
            <w:top w:val="none" w:sz="0" w:space="0" w:color="auto"/>
            <w:left w:val="none" w:sz="0" w:space="0" w:color="auto"/>
            <w:bottom w:val="none" w:sz="0" w:space="0" w:color="auto"/>
            <w:right w:val="none" w:sz="0" w:space="0" w:color="auto"/>
          </w:divBdr>
        </w:div>
        <w:div w:id="1831291661">
          <w:marLeft w:val="547"/>
          <w:marRight w:val="0"/>
          <w:marTop w:val="134"/>
          <w:marBottom w:val="0"/>
          <w:divBdr>
            <w:top w:val="none" w:sz="0" w:space="0" w:color="auto"/>
            <w:left w:val="none" w:sz="0" w:space="0" w:color="auto"/>
            <w:bottom w:val="none" w:sz="0" w:space="0" w:color="auto"/>
            <w:right w:val="none" w:sz="0" w:space="0" w:color="auto"/>
          </w:divBdr>
        </w:div>
        <w:div w:id="1358265351">
          <w:marLeft w:val="547"/>
          <w:marRight w:val="0"/>
          <w:marTop w:val="134"/>
          <w:marBottom w:val="0"/>
          <w:divBdr>
            <w:top w:val="none" w:sz="0" w:space="0" w:color="auto"/>
            <w:left w:val="none" w:sz="0" w:space="0" w:color="auto"/>
            <w:bottom w:val="none" w:sz="0" w:space="0" w:color="auto"/>
            <w:right w:val="none" w:sz="0" w:space="0" w:color="auto"/>
          </w:divBdr>
        </w:div>
        <w:div w:id="1094520429">
          <w:marLeft w:val="547"/>
          <w:marRight w:val="0"/>
          <w:marTop w:val="134"/>
          <w:marBottom w:val="0"/>
          <w:divBdr>
            <w:top w:val="none" w:sz="0" w:space="0" w:color="auto"/>
            <w:left w:val="none" w:sz="0" w:space="0" w:color="auto"/>
            <w:bottom w:val="none" w:sz="0" w:space="0" w:color="auto"/>
            <w:right w:val="none" w:sz="0" w:space="0" w:color="auto"/>
          </w:divBdr>
        </w:div>
        <w:div w:id="217013588">
          <w:marLeft w:val="547"/>
          <w:marRight w:val="0"/>
          <w:marTop w:val="134"/>
          <w:marBottom w:val="0"/>
          <w:divBdr>
            <w:top w:val="none" w:sz="0" w:space="0" w:color="auto"/>
            <w:left w:val="none" w:sz="0" w:space="0" w:color="auto"/>
            <w:bottom w:val="none" w:sz="0" w:space="0" w:color="auto"/>
            <w:right w:val="none" w:sz="0" w:space="0" w:color="auto"/>
          </w:divBdr>
        </w:div>
        <w:div w:id="369652221">
          <w:marLeft w:val="1166"/>
          <w:marRight w:val="0"/>
          <w:marTop w:val="115"/>
          <w:marBottom w:val="0"/>
          <w:divBdr>
            <w:top w:val="none" w:sz="0" w:space="0" w:color="auto"/>
            <w:left w:val="none" w:sz="0" w:space="0" w:color="auto"/>
            <w:bottom w:val="none" w:sz="0" w:space="0" w:color="auto"/>
            <w:right w:val="none" w:sz="0" w:space="0" w:color="auto"/>
          </w:divBdr>
        </w:div>
      </w:divsChild>
    </w:div>
    <w:div w:id="868958031">
      <w:bodyDiv w:val="1"/>
      <w:marLeft w:val="0"/>
      <w:marRight w:val="0"/>
      <w:marTop w:val="0"/>
      <w:marBottom w:val="0"/>
      <w:divBdr>
        <w:top w:val="none" w:sz="0" w:space="0" w:color="auto"/>
        <w:left w:val="none" w:sz="0" w:space="0" w:color="auto"/>
        <w:bottom w:val="none" w:sz="0" w:space="0" w:color="auto"/>
        <w:right w:val="none" w:sz="0" w:space="0" w:color="auto"/>
      </w:divBdr>
      <w:divsChild>
        <w:div w:id="1646202270">
          <w:marLeft w:val="432"/>
          <w:marRight w:val="0"/>
          <w:marTop w:val="125"/>
          <w:marBottom w:val="0"/>
          <w:divBdr>
            <w:top w:val="none" w:sz="0" w:space="0" w:color="auto"/>
            <w:left w:val="none" w:sz="0" w:space="0" w:color="auto"/>
            <w:bottom w:val="none" w:sz="0" w:space="0" w:color="auto"/>
            <w:right w:val="none" w:sz="0" w:space="0" w:color="auto"/>
          </w:divBdr>
        </w:div>
        <w:div w:id="1928267645">
          <w:marLeft w:val="432"/>
          <w:marRight w:val="0"/>
          <w:marTop w:val="125"/>
          <w:marBottom w:val="0"/>
          <w:divBdr>
            <w:top w:val="none" w:sz="0" w:space="0" w:color="auto"/>
            <w:left w:val="none" w:sz="0" w:space="0" w:color="auto"/>
            <w:bottom w:val="none" w:sz="0" w:space="0" w:color="auto"/>
            <w:right w:val="none" w:sz="0" w:space="0" w:color="auto"/>
          </w:divBdr>
        </w:div>
        <w:div w:id="1670021016">
          <w:marLeft w:val="432"/>
          <w:marRight w:val="0"/>
          <w:marTop w:val="125"/>
          <w:marBottom w:val="0"/>
          <w:divBdr>
            <w:top w:val="none" w:sz="0" w:space="0" w:color="auto"/>
            <w:left w:val="none" w:sz="0" w:space="0" w:color="auto"/>
            <w:bottom w:val="none" w:sz="0" w:space="0" w:color="auto"/>
            <w:right w:val="none" w:sz="0" w:space="0" w:color="auto"/>
          </w:divBdr>
        </w:div>
        <w:div w:id="108013794">
          <w:marLeft w:val="432"/>
          <w:marRight w:val="0"/>
          <w:marTop w:val="125"/>
          <w:marBottom w:val="0"/>
          <w:divBdr>
            <w:top w:val="none" w:sz="0" w:space="0" w:color="auto"/>
            <w:left w:val="none" w:sz="0" w:space="0" w:color="auto"/>
            <w:bottom w:val="none" w:sz="0" w:space="0" w:color="auto"/>
            <w:right w:val="none" w:sz="0" w:space="0" w:color="auto"/>
          </w:divBdr>
        </w:div>
        <w:div w:id="2005428302">
          <w:marLeft w:val="432"/>
          <w:marRight w:val="0"/>
          <w:marTop w:val="125"/>
          <w:marBottom w:val="0"/>
          <w:divBdr>
            <w:top w:val="none" w:sz="0" w:space="0" w:color="auto"/>
            <w:left w:val="none" w:sz="0" w:space="0" w:color="auto"/>
            <w:bottom w:val="none" w:sz="0" w:space="0" w:color="auto"/>
            <w:right w:val="none" w:sz="0" w:space="0" w:color="auto"/>
          </w:divBdr>
        </w:div>
        <w:div w:id="271595210">
          <w:marLeft w:val="432"/>
          <w:marRight w:val="0"/>
          <w:marTop w:val="125"/>
          <w:marBottom w:val="0"/>
          <w:divBdr>
            <w:top w:val="none" w:sz="0" w:space="0" w:color="auto"/>
            <w:left w:val="none" w:sz="0" w:space="0" w:color="auto"/>
            <w:bottom w:val="none" w:sz="0" w:space="0" w:color="auto"/>
            <w:right w:val="none" w:sz="0" w:space="0" w:color="auto"/>
          </w:divBdr>
        </w:div>
        <w:div w:id="2133858514">
          <w:marLeft w:val="432"/>
          <w:marRight w:val="0"/>
          <w:marTop w:val="125"/>
          <w:marBottom w:val="0"/>
          <w:divBdr>
            <w:top w:val="none" w:sz="0" w:space="0" w:color="auto"/>
            <w:left w:val="none" w:sz="0" w:space="0" w:color="auto"/>
            <w:bottom w:val="none" w:sz="0" w:space="0" w:color="auto"/>
            <w:right w:val="none" w:sz="0" w:space="0" w:color="auto"/>
          </w:divBdr>
        </w:div>
      </w:divsChild>
    </w:div>
    <w:div w:id="943999431">
      <w:bodyDiv w:val="1"/>
      <w:marLeft w:val="0"/>
      <w:marRight w:val="0"/>
      <w:marTop w:val="0"/>
      <w:marBottom w:val="0"/>
      <w:divBdr>
        <w:top w:val="none" w:sz="0" w:space="0" w:color="auto"/>
        <w:left w:val="none" w:sz="0" w:space="0" w:color="auto"/>
        <w:bottom w:val="none" w:sz="0" w:space="0" w:color="auto"/>
        <w:right w:val="none" w:sz="0" w:space="0" w:color="auto"/>
      </w:divBdr>
      <w:divsChild>
        <w:div w:id="647049694">
          <w:marLeft w:val="547"/>
          <w:marRight w:val="0"/>
          <w:marTop w:val="134"/>
          <w:marBottom w:val="0"/>
          <w:divBdr>
            <w:top w:val="none" w:sz="0" w:space="0" w:color="auto"/>
            <w:left w:val="none" w:sz="0" w:space="0" w:color="auto"/>
            <w:bottom w:val="none" w:sz="0" w:space="0" w:color="auto"/>
            <w:right w:val="none" w:sz="0" w:space="0" w:color="auto"/>
          </w:divBdr>
        </w:div>
        <w:div w:id="1183283290">
          <w:marLeft w:val="547"/>
          <w:marRight w:val="0"/>
          <w:marTop w:val="134"/>
          <w:marBottom w:val="0"/>
          <w:divBdr>
            <w:top w:val="none" w:sz="0" w:space="0" w:color="auto"/>
            <w:left w:val="none" w:sz="0" w:space="0" w:color="auto"/>
            <w:bottom w:val="none" w:sz="0" w:space="0" w:color="auto"/>
            <w:right w:val="none" w:sz="0" w:space="0" w:color="auto"/>
          </w:divBdr>
        </w:div>
        <w:div w:id="1693219136">
          <w:marLeft w:val="1166"/>
          <w:marRight w:val="0"/>
          <w:marTop w:val="115"/>
          <w:marBottom w:val="0"/>
          <w:divBdr>
            <w:top w:val="none" w:sz="0" w:space="0" w:color="auto"/>
            <w:left w:val="none" w:sz="0" w:space="0" w:color="auto"/>
            <w:bottom w:val="none" w:sz="0" w:space="0" w:color="auto"/>
            <w:right w:val="none" w:sz="0" w:space="0" w:color="auto"/>
          </w:divBdr>
        </w:div>
        <w:div w:id="968633472">
          <w:marLeft w:val="547"/>
          <w:marRight w:val="0"/>
          <w:marTop w:val="134"/>
          <w:marBottom w:val="0"/>
          <w:divBdr>
            <w:top w:val="none" w:sz="0" w:space="0" w:color="auto"/>
            <w:left w:val="none" w:sz="0" w:space="0" w:color="auto"/>
            <w:bottom w:val="none" w:sz="0" w:space="0" w:color="auto"/>
            <w:right w:val="none" w:sz="0" w:space="0" w:color="auto"/>
          </w:divBdr>
        </w:div>
      </w:divsChild>
    </w:div>
    <w:div w:id="993993652">
      <w:bodyDiv w:val="1"/>
      <w:marLeft w:val="0"/>
      <w:marRight w:val="0"/>
      <w:marTop w:val="0"/>
      <w:marBottom w:val="0"/>
      <w:divBdr>
        <w:top w:val="none" w:sz="0" w:space="0" w:color="auto"/>
        <w:left w:val="none" w:sz="0" w:space="0" w:color="auto"/>
        <w:bottom w:val="none" w:sz="0" w:space="0" w:color="auto"/>
        <w:right w:val="none" w:sz="0" w:space="0" w:color="auto"/>
      </w:divBdr>
      <w:divsChild>
        <w:div w:id="784736451">
          <w:marLeft w:val="576"/>
          <w:marRight w:val="0"/>
          <w:marTop w:val="0"/>
          <w:marBottom w:val="0"/>
          <w:divBdr>
            <w:top w:val="none" w:sz="0" w:space="0" w:color="auto"/>
            <w:left w:val="none" w:sz="0" w:space="0" w:color="auto"/>
            <w:bottom w:val="none" w:sz="0" w:space="0" w:color="auto"/>
            <w:right w:val="none" w:sz="0" w:space="0" w:color="auto"/>
          </w:divBdr>
        </w:div>
        <w:div w:id="76026796">
          <w:marLeft w:val="576"/>
          <w:marRight w:val="0"/>
          <w:marTop w:val="0"/>
          <w:marBottom w:val="0"/>
          <w:divBdr>
            <w:top w:val="none" w:sz="0" w:space="0" w:color="auto"/>
            <w:left w:val="none" w:sz="0" w:space="0" w:color="auto"/>
            <w:bottom w:val="none" w:sz="0" w:space="0" w:color="auto"/>
            <w:right w:val="none" w:sz="0" w:space="0" w:color="auto"/>
          </w:divBdr>
        </w:div>
        <w:div w:id="1847820139">
          <w:marLeft w:val="576"/>
          <w:marRight w:val="0"/>
          <w:marTop w:val="0"/>
          <w:marBottom w:val="0"/>
          <w:divBdr>
            <w:top w:val="none" w:sz="0" w:space="0" w:color="auto"/>
            <w:left w:val="none" w:sz="0" w:space="0" w:color="auto"/>
            <w:bottom w:val="none" w:sz="0" w:space="0" w:color="auto"/>
            <w:right w:val="none" w:sz="0" w:space="0" w:color="auto"/>
          </w:divBdr>
        </w:div>
        <w:div w:id="667638378">
          <w:marLeft w:val="576"/>
          <w:marRight w:val="0"/>
          <w:marTop w:val="0"/>
          <w:marBottom w:val="0"/>
          <w:divBdr>
            <w:top w:val="none" w:sz="0" w:space="0" w:color="auto"/>
            <w:left w:val="none" w:sz="0" w:space="0" w:color="auto"/>
            <w:bottom w:val="none" w:sz="0" w:space="0" w:color="auto"/>
            <w:right w:val="none" w:sz="0" w:space="0" w:color="auto"/>
          </w:divBdr>
        </w:div>
      </w:divsChild>
    </w:div>
    <w:div w:id="994721068">
      <w:bodyDiv w:val="1"/>
      <w:marLeft w:val="0"/>
      <w:marRight w:val="0"/>
      <w:marTop w:val="0"/>
      <w:marBottom w:val="0"/>
      <w:divBdr>
        <w:top w:val="none" w:sz="0" w:space="0" w:color="auto"/>
        <w:left w:val="none" w:sz="0" w:space="0" w:color="auto"/>
        <w:bottom w:val="none" w:sz="0" w:space="0" w:color="auto"/>
        <w:right w:val="none" w:sz="0" w:space="0" w:color="auto"/>
      </w:divBdr>
      <w:divsChild>
        <w:div w:id="767896769">
          <w:marLeft w:val="576"/>
          <w:marRight w:val="0"/>
          <w:marTop w:val="60"/>
          <w:marBottom w:val="0"/>
          <w:divBdr>
            <w:top w:val="none" w:sz="0" w:space="0" w:color="auto"/>
            <w:left w:val="none" w:sz="0" w:space="0" w:color="auto"/>
            <w:bottom w:val="none" w:sz="0" w:space="0" w:color="auto"/>
            <w:right w:val="none" w:sz="0" w:space="0" w:color="auto"/>
          </w:divBdr>
        </w:div>
        <w:div w:id="1565335379">
          <w:marLeft w:val="576"/>
          <w:marRight w:val="0"/>
          <w:marTop w:val="60"/>
          <w:marBottom w:val="0"/>
          <w:divBdr>
            <w:top w:val="none" w:sz="0" w:space="0" w:color="auto"/>
            <w:left w:val="none" w:sz="0" w:space="0" w:color="auto"/>
            <w:bottom w:val="none" w:sz="0" w:space="0" w:color="auto"/>
            <w:right w:val="none" w:sz="0" w:space="0" w:color="auto"/>
          </w:divBdr>
        </w:div>
        <w:div w:id="517160686">
          <w:marLeft w:val="576"/>
          <w:marRight w:val="0"/>
          <w:marTop w:val="60"/>
          <w:marBottom w:val="0"/>
          <w:divBdr>
            <w:top w:val="none" w:sz="0" w:space="0" w:color="auto"/>
            <w:left w:val="none" w:sz="0" w:space="0" w:color="auto"/>
            <w:bottom w:val="none" w:sz="0" w:space="0" w:color="auto"/>
            <w:right w:val="none" w:sz="0" w:space="0" w:color="auto"/>
          </w:divBdr>
        </w:div>
      </w:divsChild>
    </w:div>
    <w:div w:id="1013144039">
      <w:bodyDiv w:val="1"/>
      <w:marLeft w:val="0"/>
      <w:marRight w:val="0"/>
      <w:marTop w:val="0"/>
      <w:marBottom w:val="0"/>
      <w:divBdr>
        <w:top w:val="none" w:sz="0" w:space="0" w:color="auto"/>
        <w:left w:val="none" w:sz="0" w:space="0" w:color="auto"/>
        <w:bottom w:val="none" w:sz="0" w:space="0" w:color="auto"/>
        <w:right w:val="none" w:sz="0" w:space="0" w:color="auto"/>
      </w:divBdr>
    </w:div>
    <w:div w:id="1049575356">
      <w:bodyDiv w:val="1"/>
      <w:marLeft w:val="0"/>
      <w:marRight w:val="0"/>
      <w:marTop w:val="0"/>
      <w:marBottom w:val="0"/>
      <w:divBdr>
        <w:top w:val="none" w:sz="0" w:space="0" w:color="auto"/>
        <w:left w:val="none" w:sz="0" w:space="0" w:color="auto"/>
        <w:bottom w:val="none" w:sz="0" w:space="0" w:color="auto"/>
        <w:right w:val="none" w:sz="0" w:space="0" w:color="auto"/>
      </w:divBdr>
      <w:divsChild>
        <w:div w:id="935096573">
          <w:marLeft w:val="576"/>
          <w:marRight w:val="0"/>
          <w:marTop w:val="60"/>
          <w:marBottom w:val="0"/>
          <w:divBdr>
            <w:top w:val="none" w:sz="0" w:space="0" w:color="auto"/>
            <w:left w:val="none" w:sz="0" w:space="0" w:color="auto"/>
            <w:bottom w:val="none" w:sz="0" w:space="0" w:color="auto"/>
            <w:right w:val="none" w:sz="0" w:space="0" w:color="auto"/>
          </w:divBdr>
        </w:div>
        <w:div w:id="564949923">
          <w:marLeft w:val="576"/>
          <w:marRight w:val="0"/>
          <w:marTop w:val="60"/>
          <w:marBottom w:val="0"/>
          <w:divBdr>
            <w:top w:val="none" w:sz="0" w:space="0" w:color="auto"/>
            <w:left w:val="none" w:sz="0" w:space="0" w:color="auto"/>
            <w:bottom w:val="none" w:sz="0" w:space="0" w:color="auto"/>
            <w:right w:val="none" w:sz="0" w:space="0" w:color="auto"/>
          </w:divBdr>
        </w:div>
        <w:div w:id="1360397734">
          <w:marLeft w:val="576"/>
          <w:marRight w:val="0"/>
          <w:marTop w:val="60"/>
          <w:marBottom w:val="0"/>
          <w:divBdr>
            <w:top w:val="none" w:sz="0" w:space="0" w:color="auto"/>
            <w:left w:val="none" w:sz="0" w:space="0" w:color="auto"/>
            <w:bottom w:val="none" w:sz="0" w:space="0" w:color="auto"/>
            <w:right w:val="none" w:sz="0" w:space="0" w:color="auto"/>
          </w:divBdr>
        </w:div>
        <w:div w:id="1781487028">
          <w:marLeft w:val="576"/>
          <w:marRight w:val="0"/>
          <w:marTop w:val="60"/>
          <w:marBottom w:val="0"/>
          <w:divBdr>
            <w:top w:val="none" w:sz="0" w:space="0" w:color="auto"/>
            <w:left w:val="none" w:sz="0" w:space="0" w:color="auto"/>
            <w:bottom w:val="none" w:sz="0" w:space="0" w:color="auto"/>
            <w:right w:val="none" w:sz="0" w:space="0" w:color="auto"/>
          </w:divBdr>
        </w:div>
        <w:div w:id="1551070788">
          <w:marLeft w:val="576"/>
          <w:marRight w:val="0"/>
          <w:marTop w:val="60"/>
          <w:marBottom w:val="0"/>
          <w:divBdr>
            <w:top w:val="none" w:sz="0" w:space="0" w:color="auto"/>
            <w:left w:val="none" w:sz="0" w:space="0" w:color="auto"/>
            <w:bottom w:val="none" w:sz="0" w:space="0" w:color="auto"/>
            <w:right w:val="none" w:sz="0" w:space="0" w:color="auto"/>
          </w:divBdr>
        </w:div>
      </w:divsChild>
    </w:div>
    <w:div w:id="1076169417">
      <w:bodyDiv w:val="1"/>
      <w:marLeft w:val="0"/>
      <w:marRight w:val="0"/>
      <w:marTop w:val="0"/>
      <w:marBottom w:val="0"/>
      <w:divBdr>
        <w:top w:val="none" w:sz="0" w:space="0" w:color="auto"/>
        <w:left w:val="none" w:sz="0" w:space="0" w:color="auto"/>
        <w:bottom w:val="none" w:sz="0" w:space="0" w:color="auto"/>
        <w:right w:val="none" w:sz="0" w:space="0" w:color="auto"/>
      </w:divBdr>
      <w:divsChild>
        <w:div w:id="711998115">
          <w:marLeft w:val="547"/>
          <w:marRight w:val="0"/>
          <w:marTop w:val="154"/>
          <w:marBottom w:val="0"/>
          <w:divBdr>
            <w:top w:val="none" w:sz="0" w:space="0" w:color="auto"/>
            <w:left w:val="none" w:sz="0" w:space="0" w:color="auto"/>
            <w:bottom w:val="none" w:sz="0" w:space="0" w:color="auto"/>
            <w:right w:val="none" w:sz="0" w:space="0" w:color="auto"/>
          </w:divBdr>
        </w:div>
        <w:div w:id="981539026">
          <w:marLeft w:val="547"/>
          <w:marRight w:val="0"/>
          <w:marTop w:val="154"/>
          <w:marBottom w:val="0"/>
          <w:divBdr>
            <w:top w:val="none" w:sz="0" w:space="0" w:color="auto"/>
            <w:left w:val="none" w:sz="0" w:space="0" w:color="auto"/>
            <w:bottom w:val="none" w:sz="0" w:space="0" w:color="auto"/>
            <w:right w:val="none" w:sz="0" w:space="0" w:color="auto"/>
          </w:divBdr>
        </w:div>
        <w:div w:id="1703897764">
          <w:marLeft w:val="547"/>
          <w:marRight w:val="0"/>
          <w:marTop w:val="154"/>
          <w:marBottom w:val="0"/>
          <w:divBdr>
            <w:top w:val="none" w:sz="0" w:space="0" w:color="auto"/>
            <w:left w:val="none" w:sz="0" w:space="0" w:color="auto"/>
            <w:bottom w:val="none" w:sz="0" w:space="0" w:color="auto"/>
            <w:right w:val="none" w:sz="0" w:space="0" w:color="auto"/>
          </w:divBdr>
        </w:div>
      </w:divsChild>
    </w:div>
    <w:div w:id="1084566735">
      <w:bodyDiv w:val="1"/>
      <w:marLeft w:val="0"/>
      <w:marRight w:val="0"/>
      <w:marTop w:val="0"/>
      <w:marBottom w:val="0"/>
      <w:divBdr>
        <w:top w:val="none" w:sz="0" w:space="0" w:color="auto"/>
        <w:left w:val="none" w:sz="0" w:space="0" w:color="auto"/>
        <w:bottom w:val="none" w:sz="0" w:space="0" w:color="auto"/>
        <w:right w:val="none" w:sz="0" w:space="0" w:color="auto"/>
      </w:divBdr>
    </w:div>
    <w:div w:id="1120490530">
      <w:bodyDiv w:val="1"/>
      <w:marLeft w:val="0"/>
      <w:marRight w:val="0"/>
      <w:marTop w:val="0"/>
      <w:marBottom w:val="0"/>
      <w:divBdr>
        <w:top w:val="none" w:sz="0" w:space="0" w:color="auto"/>
        <w:left w:val="none" w:sz="0" w:space="0" w:color="auto"/>
        <w:bottom w:val="none" w:sz="0" w:space="0" w:color="auto"/>
        <w:right w:val="none" w:sz="0" w:space="0" w:color="auto"/>
      </w:divBdr>
      <w:divsChild>
        <w:div w:id="588738346">
          <w:marLeft w:val="547"/>
          <w:marRight w:val="0"/>
          <w:marTop w:val="134"/>
          <w:marBottom w:val="0"/>
          <w:divBdr>
            <w:top w:val="none" w:sz="0" w:space="0" w:color="auto"/>
            <w:left w:val="none" w:sz="0" w:space="0" w:color="auto"/>
            <w:bottom w:val="none" w:sz="0" w:space="0" w:color="auto"/>
            <w:right w:val="none" w:sz="0" w:space="0" w:color="auto"/>
          </w:divBdr>
        </w:div>
        <w:div w:id="514465128">
          <w:marLeft w:val="547"/>
          <w:marRight w:val="0"/>
          <w:marTop w:val="134"/>
          <w:marBottom w:val="0"/>
          <w:divBdr>
            <w:top w:val="none" w:sz="0" w:space="0" w:color="auto"/>
            <w:left w:val="none" w:sz="0" w:space="0" w:color="auto"/>
            <w:bottom w:val="none" w:sz="0" w:space="0" w:color="auto"/>
            <w:right w:val="none" w:sz="0" w:space="0" w:color="auto"/>
          </w:divBdr>
        </w:div>
        <w:div w:id="1827476952">
          <w:marLeft w:val="547"/>
          <w:marRight w:val="0"/>
          <w:marTop w:val="134"/>
          <w:marBottom w:val="0"/>
          <w:divBdr>
            <w:top w:val="none" w:sz="0" w:space="0" w:color="auto"/>
            <w:left w:val="none" w:sz="0" w:space="0" w:color="auto"/>
            <w:bottom w:val="none" w:sz="0" w:space="0" w:color="auto"/>
            <w:right w:val="none" w:sz="0" w:space="0" w:color="auto"/>
          </w:divBdr>
        </w:div>
        <w:div w:id="375472911">
          <w:marLeft w:val="547"/>
          <w:marRight w:val="0"/>
          <w:marTop w:val="134"/>
          <w:marBottom w:val="0"/>
          <w:divBdr>
            <w:top w:val="none" w:sz="0" w:space="0" w:color="auto"/>
            <w:left w:val="none" w:sz="0" w:space="0" w:color="auto"/>
            <w:bottom w:val="none" w:sz="0" w:space="0" w:color="auto"/>
            <w:right w:val="none" w:sz="0" w:space="0" w:color="auto"/>
          </w:divBdr>
        </w:div>
        <w:div w:id="653528444">
          <w:marLeft w:val="1166"/>
          <w:marRight w:val="0"/>
          <w:marTop w:val="115"/>
          <w:marBottom w:val="0"/>
          <w:divBdr>
            <w:top w:val="none" w:sz="0" w:space="0" w:color="auto"/>
            <w:left w:val="none" w:sz="0" w:space="0" w:color="auto"/>
            <w:bottom w:val="none" w:sz="0" w:space="0" w:color="auto"/>
            <w:right w:val="none" w:sz="0" w:space="0" w:color="auto"/>
          </w:divBdr>
        </w:div>
        <w:div w:id="1894846917">
          <w:marLeft w:val="547"/>
          <w:marRight w:val="0"/>
          <w:marTop w:val="154"/>
          <w:marBottom w:val="0"/>
          <w:divBdr>
            <w:top w:val="none" w:sz="0" w:space="0" w:color="auto"/>
            <w:left w:val="none" w:sz="0" w:space="0" w:color="auto"/>
            <w:bottom w:val="none" w:sz="0" w:space="0" w:color="auto"/>
            <w:right w:val="none" w:sz="0" w:space="0" w:color="auto"/>
          </w:divBdr>
        </w:div>
      </w:divsChild>
    </w:div>
    <w:div w:id="1174226567">
      <w:bodyDiv w:val="1"/>
      <w:marLeft w:val="0"/>
      <w:marRight w:val="0"/>
      <w:marTop w:val="0"/>
      <w:marBottom w:val="0"/>
      <w:divBdr>
        <w:top w:val="none" w:sz="0" w:space="0" w:color="auto"/>
        <w:left w:val="none" w:sz="0" w:space="0" w:color="auto"/>
        <w:bottom w:val="none" w:sz="0" w:space="0" w:color="auto"/>
        <w:right w:val="none" w:sz="0" w:space="0" w:color="auto"/>
      </w:divBdr>
    </w:div>
    <w:div w:id="1191531659">
      <w:bodyDiv w:val="1"/>
      <w:marLeft w:val="0"/>
      <w:marRight w:val="0"/>
      <w:marTop w:val="0"/>
      <w:marBottom w:val="0"/>
      <w:divBdr>
        <w:top w:val="none" w:sz="0" w:space="0" w:color="auto"/>
        <w:left w:val="none" w:sz="0" w:space="0" w:color="auto"/>
        <w:bottom w:val="none" w:sz="0" w:space="0" w:color="auto"/>
        <w:right w:val="none" w:sz="0" w:space="0" w:color="auto"/>
      </w:divBdr>
      <w:divsChild>
        <w:div w:id="909925784">
          <w:marLeft w:val="0"/>
          <w:marRight w:val="0"/>
          <w:marTop w:val="0"/>
          <w:marBottom w:val="0"/>
          <w:divBdr>
            <w:top w:val="none" w:sz="0" w:space="0" w:color="auto"/>
            <w:left w:val="none" w:sz="0" w:space="0" w:color="auto"/>
            <w:bottom w:val="none" w:sz="0" w:space="0" w:color="auto"/>
            <w:right w:val="none" w:sz="0" w:space="0" w:color="auto"/>
          </w:divBdr>
        </w:div>
      </w:divsChild>
    </w:div>
    <w:div w:id="1202861630">
      <w:bodyDiv w:val="1"/>
      <w:marLeft w:val="0"/>
      <w:marRight w:val="0"/>
      <w:marTop w:val="0"/>
      <w:marBottom w:val="0"/>
      <w:divBdr>
        <w:top w:val="none" w:sz="0" w:space="0" w:color="auto"/>
        <w:left w:val="none" w:sz="0" w:space="0" w:color="auto"/>
        <w:bottom w:val="none" w:sz="0" w:space="0" w:color="auto"/>
        <w:right w:val="none" w:sz="0" w:space="0" w:color="auto"/>
      </w:divBdr>
      <w:divsChild>
        <w:div w:id="492454306">
          <w:marLeft w:val="576"/>
          <w:marRight w:val="0"/>
          <w:marTop w:val="60"/>
          <w:marBottom w:val="0"/>
          <w:divBdr>
            <w:top w:val="none" w:sz="0" w:space="0" w:color="auto"/>
            <w:left w:val="none" w:sz="0" w:space="0" w:color="auto"/>
            <w:bottom w:val="none" w:sz="0" w:space="0" w:color="auto"/>
            <w:right w:val="none" w:sz="0" w:space="0" w:color="auto"/>
          </w:divBdr>
        </w:div>
        <w:div w:id="921110133">
          <w:marLeft w:val="576"/>
          <w:marRight w:val="0"/>
          <w:marTop w:val="60"/>
          <w:marBottom w:val="0"/>
          <w:divBdr>
            <w:top w:val="none" w:sz="0" w:space="0" w:color="auto"/>
            <w:left w:val="none" w:sz="0" w:space="0" w:color="auto"/>
            <w:bottom w:val="none" w:sz="0" w:space="0" w:color="auto"/>
            <w:right w:val="none" w:sz="0" w:space="0" w:color="auto"/>
          </w:divBdr>
        </w:div>
      </w:divsChild>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sChild>
        <w:div w:id="2138067470">
          <w:marLeft w:val="432"/>
          <w:marRight w:val="0"/>
          <w:marTop w:val="60"/>
          <w:marBottom w:val="0"/>
          <w:divBdr>
            <w:top w:val="none" w:sz="0" w:space="0" w:color="auto"/>
            <w:left w:val="none" w:sz="0" w:space="0" w:color="auto"/>
            <w:bottom w:val="none" w:sz="0" w:space="0" w:color="auto"/>
            <w:right w:val="none" w:sz="0" w:space="0" w:color="auto"/>
          </w:divBdr>
        </w:div>
        <w:div w:id="328216850">
          <w:marLeft w:val="432"/>
          <w:marRight w:val="0"/>
          <w:marTop w:val="60"/>
          <w:marBottom w:val="0"/>
          <w:divBdr>
            <w:top w:val="none" w:sz="0" w:space="0" w:color="auto"/>
            <w:left w:val="none" w:sz="0" w:space="0" w:color="auto"/>
            <w:bottom w:val="none" w:sz="0" w:space="0" w:color="auto"/>
            <w:right w:val="none" w:sz="0" w:space="0" w:color="auto"/>
          </w:divBdr>
        </w:div>
        <w:div w:id="1673145430">
          <w:marLeft w:val="432"/>
          <w:marRight w:val="0"/>
          <w:marTop w:val="60"/>
          <w:marBottom w:val="0"/>
          <w:divBdr>
            <w:top w:val="none" w:sz="0" w:space="0" w:color="auto"/>
            <w:left w:val="none" w:sz="0" w:space="0" w:color="auto"/>
            <w:bottom w:val="none" w:sz="0" w:space="0" w:color="auto"/>
            <w:right w:val="none" w:sz="0" w:space="0" w:color="auto"/>
          </w:divBdr>
        </w:div>
        <w:div w:id="738286103">
          <w:marLeft w:val="432"/>
          <w:marRight w:val="0"/>
          <w:marTop w:val="60"/>
          <w:marBottom w:val="0"/>
          <w:divBdr>
            <w:top w:val="none" w:sz="0" w:space="0" w:color="auto"/>
            <w:left w:val="none" w:sz="0" w:space="0" w:color="auto"/>
            <w:bottom w:val="none" w:sz="0" w:space="0" w:color="auto"/>
            <w:right w:val="none" w:sz="0" w:space="0" w:color="auto"/>
          </w:divBdr>
        </w:div>
        <w:div w:id="32968174">
          <w:marLeft w:val="893"/>
          <w:marRight w:val="0"/>
          <w:marTop w:val="60"/>
          <w:marBottom w:val="0"/>
          <w:divBdr>
            <w:top w:val="none" w:sz="0" w:space="0" w:color="auto"/>
            <w:left w:val="none" w:sz="0" w:space="0" w:color="auto"/>
            <w:bottom w:val="none" w:sz="0" w:space="0" w:color="auto"/>
            <w:right w:val="none" w:sz="0" w:space="0" w:color="auto"/>
          </w:divBdr>
        </w:div>
        <w:div w:id="1997219704">
          <w:marLeft w:val="893"/>
          <w:marRight w:val="0"/>
          <w:marTop w:val="60"/>
          <w:marBottom w:val="0"/>
          <w:divBdr>
            <w:top w:val="none" w:sz="0" w:space="0" w:color="auto"/>
            <w:left w:val="none" w:sz="0" w:space="0" w:color="auto"/>
            <w:bottom w:val="none" w:sz="0" w:space="0" w:color="auto"/>
            <w:right w:val="none" w:sz="0" w:space="0" w:color="auto"/>
          </w:divBdr>
        </w:div>
        <w:div w:id="639263201">
          <w:marLeft w:val="893"/>
          <w:marRight w:val="0"/>
          <w:marTop w:val="60"/>
          <w:marBottom w:val="0"/>
          <w:divBdr>
            <w:top w:val="none" w:sz="0" w:space="0" w:color="auto"/>
            <w:left w:val="none" w:sz="0" w:space="0" w:color="auto"/>
            <w:bottom w:val="none" w:sz="0" w:space="0" w:color="auto"/>
            <w:right w:val="none" w:sz="0" w:space="0" w:color="auto"/>
          </w:divBdr>
        </w:div>
        <w:div w:id="448939605">
          <w:marLeft w:val="432"/>
          <w:marRight w:val="0"/>
          <w:marTop w:val="60"/>
          <w:marBottom w:val="0"/>
          <w:divBdr>
            <w:top w:val="none" w:sz="0" w:space="0" w:color="auto"/>
            <w:left w:val="none" w:sz="0" w:space="0" w:color="auto"/>
            <w:bottom w:val="none" w:sz="0" w:space="0" w:color="auto"/>
            <w:right w:val="none" w:sz="0" w:space="0" w:color="auto"/>
          </w:divBdr>
        </w:div>
      </w:divsChild>
    </w:div>
    <w:div w:id="1243177171">
      <w:bodyDiv w:val="1"/>
      <w:marLeft w:val="0"/>
      <w:marRight w:val="0"/>
      <w:marTop w:val="0"/>
      <w:marBottom w:val="0"/>
      <w:divBdr>
        <w:top w:val="none" w:sz="0" w:space="0" w:color="auto"/>
        <w:left w:val="none" w:sz="0" w:space="0" w:color="auto"/>
        <w:bottom w:val="none" w:sz="0" w:space="0" w:color="auto"/>
        <w:right w:val="none" w:sz="0" w:space="0" w:color="auto"/>
      </w:divBdr>
      <w:divsChild>
        <w:div w:id="1920361000">
          <w:marLeft w:val="576"/>
          <w:marRight w:val="0"/>
          <w:marTop w:val="60"/>
          <w:marBottom w:val="0"/>
          <w:divBdr>
            <w:top w:val="none" w:sz="0" w:space="0" w:color="auto"/>
            <w:left w:val="none" w:sz="0" w:space="0" w:color="auto"/>
            <w:bottom w:val="none" w:sz="0" w:space="0" w:color="auto"/>
            <w:right w:val="none" w:sz="0" w:space="0" w:color="auto"/>
          </w:divBdr>
        </w:div>
        <w:div w:id="13767736">
          <w:marLeft w:val="576"/>
          <w:marRight w:val="0"/>
          <w:marTop w:val="60"/>
          <w:marBottom w:val="0"/>
          <w:divBdr>
            <w:top w:val="none" w:sz="0" w:space="0" w:color="auto"/>
            <w:left w:val="none" w:sz="0" w:space="0" w:color="auto"/>
            <w:bottom w:val="none" w:sz="0" w:space="0" w:color="auto"/>
            <w:right w:val="none" w:sz="0" w:space="0" w:color="auto"/>
          </w:divBdr>
        </w:div>
        <w:div w:id="1945920679">
          <w:marLeft w:val="576"/>
          <w:marRight w:val="0"/>
          <w:marTop w:val="60"/>
          <w:marBottom w:val="0"/>
          <w:divBdr>
            <w:top w:val="none" w:sz="0" w:space="0" w:color="auto"/>
            <w:left w:val="none" w:sz="0" w:space="0" w:color="auto"/>
            <w:bottom w:val="none" w:sz="0" w:space="0" w:color="auto"/>
            <w:right w:val="none" w:sz="0" w:space="0" w:color="auto"/>
          </w:divBdr>
        </w:div>
        <w:div w:id="1717267489">
          <w:marLeft w:val="576"/>
          <w:marRight w:val="0"/>
          <w:marTop w:val="60"/>
          <w:marBottom w:val="0"/>
          <w:divBdr>
            <w:top w:val="none" w:sz="0" w:space="0" w:color="auto"/>
            <w:left w:val="none" w:sz="0" w:space="0" w:color="auto"/>
            <w:bottom w:val="none" w:sz="0" w:space="0" w:color="auto"/>
            <w:right w:val="none" w:sz="0" w:space="0" w:color="auto"/>
          </w:divBdr>
        </w:div>
      </w:divsChild>
    </w:div>
    <w:div w:id="1274947032">
      <w:bodyDiv w:val="1"/>
      <w:marLeft w:val="0"/>
      <w:marRight w:val="0"/>
      <w:marTop w:val="0"/>
      <w:marBottom w:val="0"/>
      <w:divBdr>
        <w:top w:val="none" w:sz="0" w:space="0" w:color="auto"/>
        <w:left w:val="none" w:sz="0" w:space="0" w:color="auto"/>
        <w:bottom w:val="none" w:sz="0" w:space="0" w:color="auto"/>
        <w:right w:val="none" w:sz="0" w:space="0" w:color="auto"/>
      </w:divBdr>
      <w:divsChild>
        <w:div w:id="497959017">
          <w:marLeft w:val="576"/>
          <w:marRight w:val="0"/>
          <w:marTop w:val="60"/>
          <w:marBottom w:val="0"/>
          <w:divBdr>
            <w:top w:val="none" w:sz="0" w:space="0" w:color="auto"/>
            <w:left w:val="none" w:sz="0" w:space="0" w:color="auto"/>
            <w:bottom w:val="none" w:sz="0" w:space="0" w:color="auto"/>
            <w:right w:val="none" w:sz="0" w:space="0" w:color="auto"/>
          </w:divBdr>
        </w:div>
        <w:div w:id="707293183">
          <w:marLeft w:val="576"/>
          <w:marRight w:val="0"/>
          <w:marTop w:val="60"/>
          <w:marBottom w:val="0"/>
          <w:divBdr>
            <w:top w:val="none" w:sz="0" w:space="0" w:color="auto"/>
            <w:left w:val="none" w:sz="0" w:space="0" w:color="auto"/>
            <w:bottom w:val="none" w:sz="0" w:space="0" w:color="auto"/>
            <w:right w:val="none" w:sz="0" w:space="0" w:color="auto"/>
          </w:divBdr>
        </w:div>
        <w:div w:id="1129665077">
          <w:marLeft w:val="576"/>
          <w:marRight w:val="0"/>
          <w:marTop w:val="60"/>
          <w:marBottom w:val="0"/>
          <w:divBdr>
            <w:top w:val="none" w:sz="0" w:space="0" w:color="auto"/>
            <w:left w:val="none" w:sz="0" w:space="0" w:color="auto"/>
            <w:bottom w:val="none" w:sz="0" w:space="0" w:color="auto"/>
            <w:right w:val="none" w:sz="0" w:space="0" w:color="auto"/>
          </w:divBdr>
        </w:div>
        <w:div w:id="478420108">
          <w:marLeft w:val="576"/>
          <w:marRight w:val="0"/>
          <w:marTop w:val="60"/>
          <w:marBottom w:val="0"/>
          <w:divBdr>
            <w:top w:val="none" w:sz="0" w:space="0" w:color="auto"/>
            <w:left w:val="none" w:sz="0" w:space="0" w:color="auto"/>
            <w:bottom w:val="none" w:sz="0" w:space="0" w:color="auto"/>
            <w:right w:val="none" w:sz="0" w:space="0" w:color="auto"/>
          </w:divBdr>
        </w:div>
        <w:div w:id="2044667808">
          <w:marLeft w:val="576"/>
          <w:marRight w:val="0"/>
          <w:marTop w:val="60"/>
          <w:marBottom w:val="0"/>
          <w:divBdr>
            <w:top w:val="none" w:sz="0" w:space="0" w:color="auto"/>
            <w:left w:val="none" w:sz="0" w:space="0" w:color="auto"/>
            <w:bottom w:val="none" w:sz="0" w:space="0" w:color="auto"/>
            <w:right w:val="none" w:sz="0" w:space="0" w:color="auto"/>
          </w:divBdr>
        </w:div>
      </w:divsChild>
    </w:div>
    <w:div w:id="1290011330">
      <w:bodyDiv w:val="1"/>
      <w:marLeft w:val="0"/>
      <w:marRight w:val="0"/>
      <w:marTop w:val="0"/>
      <w:marBottom w:val="0"/>
      <w:divBdr>
        <w:top w:val="none" w:sz="0" w:space="0" w:color="auto"/>
        <w:left w:val="none" w:sz="0" w:space="0" w:color="auto"/>
        <w:bottom w:val="none" w:sz="0" w:space="0" w:color="auto"/>
        <w:right w:val="none" w:sz="0" w:space="0" w:color="auto"/>
      </w:divBdr>
      <w:divsChild>
        <w:div w:id="1439059495">
          <w:marLeft w:val="432"/>
          <w:marRight w:val="0"/>
          <w:marTop w:val="60"/>
          <w:marBottom w:val="0"/>
          <w:divBdr>
            <w:top w:val="none" w:sz="0" w:space="0" w:color="auto"/>
            <w:left w:val="none" w:sz="0" w:space="0" w:color="auto"/>
            <w:bottom w:val="none" w:sz="0" w:space="0" w:color="auto"/>
            <w:right w:val="none" w:sz="0" w:space="0" w:color="auto"/>
          </w:divBdr>
        </w:div>
        <w:div w:id="1806046746">
          <w:marLeft w:val="432"/>
          <w:marRight w:val="0"/>
          <w:marTop w:val="60"/>
          <w:marBottom w:val="0"/>
          <w:divBdr>
            <w:top w:val="none" w:sz="0" w:space="0" w:color="auto"/>
            <w:left w:val="none" w:sz="0" w:space="0" w:color="auto"/>
            <w:bottom w:val="none" w:sz="0" w:space="0" w:color="auto"/>
            <w:right w:val="none" w:sz="0" w:space="0" w:color="auto"/>
          </w:divBdr>
        </w:div>
        <w:div w:id="751312269">
          <w:marLeft w:val="432"/>
          <w:marRight w:val="0"/>
          <w:marTop w:val="60"/>
          <w:marBottom w:val="0"/>
          <w:divBdr>
            <w:top w:val="none" w:sz="0" w:space="0" w:color="auto"/>
            <w:left w:val="none" w:sz="0" w:space="0" w:color="auto"/>
            <w:bottom w:val="none" w:sz="0" w:space="0" w:color="auto"/>
            <w:right w:val="none" w:sz="0" w:space="0" w:color="auto"/>
          </w:divBdr>
        </w:div>
        <w:div w:id="1360862608">
          <w:marLeft w:val="432"/>
          <w:marRight w:val="0"/>
          <w:marTop w:val="60"/>
          <w:marBottom w:val="0"/>
          <w:divBdr>
            <w:top w:val="none" w:sz="0" w:space="0" w:color="auto"/>
            <w:left w:val="none" w:sz="0" w:space="0" w:color="auto"/>
            <w:bottom w:val="none" w:sz="0" w:space="0" w:color="auto"/>
            <w:right w:val="none" w:sz="0" w:space="0" w:color="auto"/>
          </w:divBdr>
        </w:div>
        <w:div w:id="1811358497">
          <w:marLeft w:val="893"/>
          <w:marRight w:val="0"/>
          <w:marTop w:val="60"/>
          <w:marBottom w:val="0"/>
          <w:divBdr>
            <w:top w:val="none" w:sz="0" w:space="0" w:color="auto"/>
            <w:left w:val="none" w:sz="0" w:space="0" w:color="auto"/>
            <w:bottom w:val="none" w:sz="0" w:space="0" w:color="auto"/>
            <w:right w:val="none" w:sz="0" w:space="0" w:color="auto"/>
          </w:divBdr>
        </w:div>
        <w:div w:id="1866551757">
          <w:marLeft w:val="893"/>
          <w:marRight w:val="0"/>
          <w:marTop w:val="60"/>
          <w:marBottom w:val="0"/>
          <w:divBdr>
            <w:top w:val="none" w:sz="0" w:space="0" w:color="auto"/>
            <w:left w:val="none" w:sz="0" w:space="0" w:color="auto"/>
            <w:bottom w:val="none" w:sz="0" w:space="0" w:color="auto"/>
            <w:right w:val="none" w:sz="0" w:space="0" w:color="auto"/>
          </w:divBdr>
        </w:div>
        <w:div w:id="976446976">
          <w:marLeft w:val="893"/>
          <w:marRight w:val="0"/>
          <w:marTop w:val="60"/>
          <w:marBottom w:val="0"/>
          <w:divBdr>
            <w:top w:val="none" w:sz="0" w:space="0" w:color="auto"/>
            <w:left w:val="none" w:sz="0" w:space="0" w:color="auto"/>
            <w:bottom w:val="none" w:sz="0" w:space="0" w:color="auto"/>
            <w:right w:val="none" w:sz="0" w:space="0" w:color="auto"/>
          </w:divBdr>
        </w:div>
        <w:div w:id="244731298">
          <w:marLeft w:val="432"/>
          <w:marRight w:val="0"/>
          <w:marTop w:val="60"/>
          <w:marBottom w:val="0"/>
          <w:divBdr>
            <w:top w:val="none" w:sz="0" w:space="0" w:color="auto"/>
            <w:left w:val="none" w:sz="0" w:space="0" w:color="auto"/>
            <w:bottom w:val="none" w:sz="0" w:space="0" w:color="auto"/>
            <w:right w:val="none" w:sz="0" w:space="0" w:color="auto"/>
          </w:divBdr>
        </w:div>
      </w:divsChild>
    </w:div>
    <w:div w:id="1319384329">
      <w:bodyDiv w:val="1"/>
      <w:marLeft w:val="0"/>
      <w:marRight w:val="0"/>
      <w:marTop w:val="0"/>
      <w:marBottom w:val="0"/>
      <w:divBdr>
        <w:top w:val="none" w:sz="0" w:space="0" w:color="auto"/>
        <w:left w:val="none" w:sz="0" w:space="0" w:color="auto"/>
        <w:bottom w:val="none" w:sz="0" w:space="0" w:color="auto"/>
        <w:right w:val="none" w:sz="0" w:space="0" w:color="auto"/>
      </w:divBdr>
    </w:div>
    <w:div w:id="1338190177">
      <w:bodyDiv w:val="1"/>
      <w:marLeft w:val="0"/>
      <w:marRight w:val="0"/>
      <w:marTop w:val="0"/>
      <w:marBottom w:val="0"/>
      <w:divBdr>
        <w:top w:val="none" w:sz="0" w:space="0" w:color="auto"/>
        <w:left w:val="none" w:sz="0" w:space="0" w:color="auto"/>
        <w:bottom w:val="none" w:sz="0" w:space="0" w:color="auto"/>
        <w:right w:val="none" w:sz="0" w:space="0" w:color="auto"/>
      </w:divBdr>
      <w:divsChild>
        <w:div w:id="27068575">
          <w:marLeft w:val="576"/>
          <w:marRight w:val="0"/>
          <w:marTop w:val="60"/>
          <w:marBottom w:val="0"/>
          <w:divBdr>
            <w:top w:val="none" w:sz="0" w:space="0" w:color="auto"/>
            <w:left w:val="none" w:sz="0" w:space="0" w:color="auto"/>
            <w:bottom w:val="none" w:sz="0" w:space="0" w:color="auto"/>
            <w:right w:val="none" w:sz="0" w:space="0" w:color="auto"/>
          </w:divBdr>
        </w:div>
        <w:div w:id="478887652">
          <w:marLeft w:val="576"/>
          <w:marRight w:val="0"/>
          <w:marTop w:val="60"/>
          <w:marBottom w:val="0"/>
          <w:divBdr>
            <w:top w:val="none" w:sz="0" w:space="0" w:color="auto"/>
            <w:left w:val="none" w:sz="0" w:space="0" w:color="auto"/>
            <w:bottom w:val="none" w:sz="0" w:space="0" w:color="auto"/>
            <w:right w:val="none" w:sz="0" w:space="0" w:color="auto"/>
          </w:divBdr>
        </w:div>
        <w:div w:id="502163608">
          <w:marLeft w:val="576"/>
          <w:marRight w:val="0"/>
          <w:marTop w:val="60"/>
          <w:marBottom w:val="0"/>
          <w:divBdr>
            <w:top w:val="none" w:sz="0" w:space="0" w:color="auto"/>
            <w:left w:val="none" w:sz="0" w:space="0" w:color="auto"/>
            <w:bottom w:val="none" w:sz="0" w:space="0" w:color="auto"/>
            <w:right w:val="none" w:sz="0" w:space="0" w:color="auto"/>
          </w:divBdr>
        </w:div>
        <w:div w:id="2127842385">
          <w:marLeft w:val="576"/>
          <w:marRight w:val="0"/>
          <w:marTop w:val="60"/>
          <w:marBottom w:val="0"/>
          <w:divBdr>
            <w:top w:val="none" w:sz="0" w:space="0" w:color="auto"/>
            <w:left w:val="none" w:sz="0" w:space="0" w:color="auto"/>
            <w:bottom w:val="none" w:sz="0" w:space="0" w:color="auto"/>
            <w:right w:val="none" w:sz="0" w:space="0" w:color="auto"/>
          </w:divBdr>
        </w:div>
      </w:divsChild>
    </w:div>
    <w:div w:id="1345399098">
      <w:bodyDiv w:val="1"/>
      <w:marLeft w:val="0"/>
      <w:marRight w:val="0"/>
      <w:marTop w:val="0"/>
      <w:marBottom w:val="0"/>
      <w:divBdr>
        <w:top w:val="none" w:sz="0" w:space="0" w:color="auto"/>
        <w:left w:val="none" w:sz="0" w:space="0" w:color="auto"/>
        <w:bottom w:val="none" w:sz="0" w:space="0" w:color="auto"/>
        <w:right w:val="none" w:sz="0" w:space="0" w:color="auto"/>
      </w:divBdr>
      <w:divsChild>
        <w:div w:id="661738946">
          <w:marLeft w:val="576"/>
          <w:marRight w:val="0"/>
          <w:marTop w:val="202"/>
          <w:marBottom w:val="0"/>
          <w:divBdr>
            <w:top w:val="none" w:sz="0" w:space="0" w:color="auto"/>
            <w:left w:val="none" w:sz="0" w:space="0" w:color="auto"/>
            <w:bottom w:val="none" w:sz="0" w:space="0" w:color="auto"/>
            <w:right w:val="none" w:sz="0" w:space="0" w:color="auto"/>
          </w:divBdr>
        </w:div>
        <w:div w:id="633826451">
          <w:marLeft w:val="576"/>
          <w:marRight w:val="0"/>
          <w:marTop w:val="202"/>
          <w:marBottom w:val="0"/>
          <w:divBdr>
            <w:top w:val="none" w:sz="0" w:space="0" w:color="auto"/>
            <w:left w:val="none" w:sz="0" w:space="0" w:color="auto"/>
            <w:bottom w:val="none" w:sz="0" w:space="0" w:color="auto"/>
            <w:right w:val="none" w:sz="0" w:space="0" w:color="auto"/>
          </w:divBdr>
        </w:div>
        <w:div w:id="1647976529">
          <w:marLeft w:val="576"/>
          <w:marRight w:val="0"/>
          <w:marTop w:val="202"/>
          <w:marBottom w:val="0"/>
          <w:divBdr>
            <w:top w:val="none" w:sz="0" w:space="0" w:color="auto"/>
            <w:left w:val="none" w:sz="0" w:space="0" w:color="auto"/>
            <w:bottom w:val="none" w:sz="0" w:space="0" w:color="auto"/>
            <w:right w:val="none" w:sz="0" w:space="0" w:color="auto"/>
          </w:divBdr>
        </w:div>
        <w:div w:id="1381318628">
          <w:marLeft w:val="576"/>
          <w:marRight w:val="0"/>
          <w:marTop w:val="202"/>
          <w:marBottom w:val="0"/>
          <w:divBdr>
            <w:top w:val="none" w:sz="0" w:space="0" w:color="auto"/>
            <w:left w:val="none" w:sz="0" w:space="0" w:color="auto"/>
            <w:bottom w:val="none" w:sz="0" w:space="0" w:color="auto"/>
            <w:right w:val="none" w:sz="0" w:space="0" w:color="auto"/>
          </w:divBdr>
        </w:div>
        <w:div w:id="370107644">
          <w:marLeft w:val="576"/>
          <w:marRight w:val="0"/>
          <w:marTop w:val="202"/>
          <w:marBottom w:val="0"/>
          <w:divBdr>
            <w:top w:val="none" w:sz="0" w:space="0" w:color="auto"/>
            <w:left w:val="none" w:sz="0" w:space="0" w:color="auto"/>
            <w:bottom w:val="none" w:sz="0" w:space="0" w:color="auto"/>
            <w:right w:val="none" w:sz="0" w:space="0" w:color="auto"/>
          </w:divBdr>
        </w:div>
      </w:divsChild>
    </w:div>
    <w:div w:id="1346711288">
      <w:bodyDiv w:val="1"/>
      <w:marLeft w:val="0"/>
      <w:marRight w:val="0"/>
      <w:marTop w:val="0"/>
      <w:marBottom w:val="0"/>
      <w:divBdr>
        <w:top w:val="none" w:sz="0" w:space="0" w:color="auto"/>
        <w:left w:val="none" w:sz="0" w:space="0" w:color="auto"/>
        <w:bottom w:val="none" w:sz="0" w:space="0" w:color="auto"/>
        <w:right w:val="none" w:sz="0" w:space="0" w:color="auto"/>
      </w:divBdr>
      <w:divsChild>
        <w:div w:id="1208373648">
          <w:marLeft w:val="547"/>
          <w:marRight w:val="0"/>
          <w:marTop w:val="0"/>
          <w:marBottom w:val="0"/>
          <w:divBdr>
            <w:top w:val="none" w:sz="0" w:space="0" w:color="auto"/>
            <w:left w:val="none" w:sz="0" w:space="0" w:color="auto"/>
            <w:bottom w:val="none" w:sz="0" w:space="0" w:color="auto"/>
            <w:right w:val="none" w:sz="0" w:space="0" w:color="auto"/>
          </w:divBdr>
        </w:div>
        <w:div w:id="689645856">
          <w:marLeft w:val="547"/>
          <w:marRight w:val="0"/>
          <w:marTop w:val="0"/>
          <w:marBottom w:val="0"/>
          <w:divBdr>
            <w:top w:val="none" w:sz="0" w:space="0" w:color="auto"/>
            <w:left w:val="none" w:sz="0" w:space="0" w:color="auto"/>
            <w:bottom w:val="none" w:sz="0" w:space="0" w:color="auto"/>
            <w:right w:val="none" w:sz="0" w:space="0" w:color="auto"/>
          </w:divBdr>
        </w:div>
        <w:div w:id="1386486838">
          <w:marLeft w:val="547"/>
          <w:marRight w:val="0"/>
          <w:marTop w:val="0"/>
          <w:marBottom w:val="0"/>
          <w:divBdr>
            <w:top w:val="none" w:sz="0" w:space="0" w:color="auto"/>
            <w:left w:val="none" w:sz="0" w:space="0" w:color="auto"/>
            <w:bottom w:val="none" w:sz="0" w:space="0" w:color="auto"/>
            <w:right w:val="none" w:sz="0" w:space="0" w:color="auto"/>
          </w:divBdr>
        </w:div>
      </w:divsChild>
    </w:div>
    <w:div w:id="1367831823">
      <w:bodyDiv w:val="1"/>
      <w:marLeft w:val="0"/>
      <w:marRight w:val="0"/>
      <w:marTop w:val="0"/>
      <w:marBottom w:val="0"/>
      <w:divBdr>
        <w:top w:val="none" w:sz="0" w:space="0" w:color="auto"/>
        <w:left w:val="none" w:sz="0" w:space="0" w:color="auto"/>
        <w:bottom w:val="none" w:sz="0" w:space="0" w:color="auto"/>
        <w:right w:val="none" w:sz="0" w:space="0" w:color="auto"/>
      </w:divBdr>
      <w:divsChild>
        <w:div w:id="1205093331">
          <w:marLeft w:val="547"/>
          <w:marRight w:val="0"/>
          <w:marTop w:val="96"/>
          <w:marBottom w:val="0"/>
          <w:divBdr>
            <w:top w:val="none" w:sz="0" w:space="0" w:color="auto"/>
            <w:left w:val="none" w:sz="0" w:space="0" w:color="auto"/>
            <w:bottom w:val="none" w:sz="0" w:space="0" w:color="auto"/>
            <w:right w:val="none" w:sz="0" w:space="0" w:color="auto"/>
          </w:divBdr>
        </w:div>
        <w:div w:id="1650938460">
          <w:marLeft w:val="547"/>
          <w:marRight w:val="0"/>
          <w:marTop w:val="96"/>
          <w:marBottom w:val="0"/>
          <w:divBdr>
            <w:top w:val="none" w:sz="0" w:space="0" w:color="auto"/>
            <w:left w:val="none" w:sz="0" w:space="0" w:color="auto"/>
            <w:bottom w:val="none" w:sz="0" w:space="0" w:color="auto"/>
            <w:right w:val="none" w:sz="0" w:space="0" w:color="auto"/>
          </w:divBdr>
        </w:div>
        <w:div w:id="1249850917">
          <w:marLeft w:val="547"/>
          <w:marRight w:val="0"/>
          <w:marTop w:val="96"/>
          <w:marBottom w:val="0"/>
          <w:divBdr>
            <w:top w:val="none" w:sz="0" w:space="0" w:color="auto"/>
            <w:left w:val="none" w:sz="0" w:space="0" w:color="auto"/>
            <w:bottom w:val="none" w:sz="0" w:space="0" w:color="auto"/>
            <w:right w:val="none" w:sz="0" w:space="0" w:color="auto"/>
          </w:divBdr>
        </w:div>
        <w:div w:id="1963415564">
          <w:marLeft w:val="547"/>
          <w:marRight w:val="0"/>
          <w:marTop w:val="96"/>
          <w:marBottom w:val="0"/>
          <w:divBdr>
            <w:top w:val="none" w:sz="0" w:space="0" w:color="auto"/>
            <w:left w:val="none" w:sz="0" w:space="0" w:color="auto"/>
            <w:bottom w:val="none" w:sz="0" w:space="0" w:color="auto"/>
            <w:right w:val="none" w:sz="0" w:space="0" w:color="auto"/>
          </w:divBdr>
        </w:div>
        <w:div w:id="1867012890">
          <w:marLeft w:val="547"/>
          <w:marRight w:val="0"/>
          <w:marTop w:val="96"/>
          <w:marBottom w:val="0"/>
          <w:divBdr>
            <w:top w:val="none" w:sz="0" w:space="0" w:color="auto"/>
            <w:left w:val="none" w:sz="0" w:space="0" w:color="auto"/>
            <w:bottom w:val="none" w:sz="0" w:space="0" w:color="auto"/>
            <w:right w:val="none" w:sz="0" w:space="0" w:color="auto"/>
          </w:divBdr>
        </w:div>
        <w:div w:id="1923830949">
          <w:marLeft w:val="547"/>
          <w:marRight w:val="0"/>
          <w:marTop w:val="96"/>
          <w:marBottom w:val="0"/>
          <w:divBdr>
            <w:top w:val="none" w:sz="0" w:space="0" w:color="auto"/>
            <w:left w:val="none" w:sz="0" w:space="0" w:color="auto"/>
            <w:bottom w:val="none" w:sz="0" w:space="0" w:color="auto"/>
            <w:right w:val="none" w:sz="0" w:space="0" w:color="auto"/>
          </w:divBdr>
        </w:div>
      </w:divsChild>
    </w:div>
    <w:div w:id="1383141143">
      <w:bodyDiv w:val="1"/>
      <w:marLeft w:val="0"/>
      <w:marRight w:val="0"/>
      <w:marTop w:val="0"/>
      <w:marBottom w:val="0"/>
      <w:divBdr>
        <w:top w:val="none" w:sz="0" w:space="0" w:color="auto"/>
        <w:left w:val="none" w:sz="0" w:space="0" w:color="auto"/>
        <w:bottom w:val="none" w:sz="0" w:space="0" w:color="auto"/>
        <w:right w:val="none" w:sz="0" w:space="0" w:color="auto"/>
      </w:divBdr>
    </w:div>
    <w:div w:id="1385760394">
      <w:bodyDiv w:val="1"/>
      <w:marLeft w:val="0"/>
      <w:marRight w:val="0"/>
      <w:marTop w:val="0"/>
      <w:marBottom w:val="0"/>
      <w:divBdr>
        <w:top w:val="none" w:sz="0" w:space="0" w:color="auto"/>
        <w:left w:val="none" w:sz="0" w:space="0" w:color="auto"/>
        <w:bottom w:val="none" w:sz="0" w:space="0" w:color="auto"/>
        <w:right w:val="none" w:sz="0" w:space="0" w:color="auto"/>
      </w:divBdr>
    </w:div>
    <w:div w:id="1394499879">
      <w:bodyDiv w:val="1"/>
      <w:marLeft w:val="0"/>
      <w:marRight w:val="0"/>
      <w:marTop w:val="0"/>
      <w:marBottom w:val="0"/>
      <w:divBdr>
        <w:top w:val="none" w:sz="0" w:space="0" w:color="auto"/>
        <w:left w:val="none" w:sz="0" w:space="0" w:color="auto"/>
        <w:bottom w:val="none" w:sz="0" w:space="0" w:color="auto"/>
        <w:right w:val="none" w:sz="0" w:space="0" w:color="auto"/>
      </w:divBdr>
    </w:div>
    <w:div w:id="1396009430">
      <w:bodyDiv w:val="1"/>
      <w:marLeft w:val="0"/>
      <w:marRight w:val="0"/>
      <w:marTop w:val="0"/>
      <w:marBottom w:val="0"/>
      <w:divBdr>
        <w:top w:val="none" w:sz="0" w:space="0" w:color="auto"/>
        <w:left w:val="none" w:sz="0" w:space="0" w:color="auto"/>
        <w:bottom w:val="none" w:sz="0" w:space="0" w:color="auto"/>
        <w:right w:val="none" w:sz="0" w:space="0" w:color="auto"/>
      </w:divBdr>
    </w:div>
    <w:div w:id="1437554602">
      <w:bodyDiv w:val="1"/>
      <w:marLeft w:val="0"/>
      <w:marRight w:val="0"/>
      <w:marTop w:val="0"/>
      <w:marBottom w:val="0"/>
      <w:divBdr>
        <w:top w:val="none" w:sz="0" w:space="0" w:color="auto"/>
        <w:left w:val="none" w:sz="0" w:space="0" w:color="auto"/>
        <w:bottom w:val="none" w:sz="0" w:space="0" w:color="auto"/>
        <w:right w:val="none" w:sz="0" w:space="0" w:color="auto"/>
      </w:divBdr>
    </w:div>
    <w:div w:id="1456370706">
      <w:bodyDiv w:val="1"/>
      <w:marLeft w:val="0"/>
      <w:marRight w:val="0"/>
      <w:marTop w:val="0"/>
      <w:marBottom w:val="0"/>
      <w:divBdr>
        <w:top w:val="none" w:sz="0" w:space="0" w:color="auto"/>
        <w:left w:val="none" w:sz="0" w:space="0" w:color="auto"/>
        <w:bottom w:val="none" w:sz="0" w:space="0" w:color="auto"/>
        <w:right w:val="none" w:sz="0" w:space="0" w:color="auto"/>
      </w:divBdr>
    </w:div>
    <w:div w:id="1480422846">
      <w:bodyDiv w:val="1"/>
      <w:marLeft w:val="0"/>
      <w:marRight w:val="0"/>
      <w:marTop w:val="0"/>
      <w:marBottom w:val="0"/>
      <w:divBdr>
        <w:top w:val="none" w:sz="0" w:space="0" w:color="auto"/>
        <w:left w:val="none" w:sz="0" w:space="0" w:color="auto"/>
        <w:bottom w:val="none" w:sz="0" w:space="0" w:color="auto"/>
        <w:right w:val="none" w:sz="0" w:space="0" w:color="auto"/>
      </w:divBdr>
      <w:divsChild>
        <w:div w:id="1722511761">
          <w:marLeft w:val="432"/>
          <w:marRight w:val="0"/>
          <w:marTop w:val="125"/>
          <w:marBottom w:val="0"/>
          <w:divBdr>
            <w:top w:val="none" w:sz="0" w:space="0" w:color="auto"/>
            <w:left w:val="none" w:sz="0" w:space="0" w:color="auto"/>
            <w:bottom w:val="none" w:sz="0" w:space="0" w:color="auto"/>
            <w:right w:val="none" w:sz="0" w:space="0" w:color="auto"/>
          </w:divBdr>
        </w:div>
        <w:div w:id="1633944958">
          <w:marLeft w:val="432"/>
          <w:marRight w:val="0"/>
          <w:marTop w:val="125"/>
          <w:marBottom w:val="0"/>
          <w:divBdr>
            <w:top w:val="none" w:sz="0" w:space="0" w:color="auto"/>
            <w:left w:val="none" w:sz="0" w:space="0" w:color="auto"/>
            <w:bottom w:val="none" w:sz="0" w:space="0" w:color="auto"/>
            <w:right w:val="none" w:sz="0" w:space="0" w:color="auto"/>
          </w:divBdr>
        </w:div>
        <w:div w:id="1269511297">
          <w:marLeft w:val="432"/>
          <w:marRight w:val="0"/>
          <w:marTop w:val="125"/>
          <w:marBottom w:val="0"/>
          <w:divBdr>
            <w:top w:val="none" w:sz="0" w:space="0" w:color="auto"/>
            <w:left w:val="none" w:sz="0" w:space="0" w:color="auto"/>
            <w:bottom w:val="none" w:sz="0" w:space="0" w:color="auto"/>
            <w:right w:val="none" w:sz="0" w:space="0" w:color="auto"/>
          </w:divBdr>
        </w:div>
      </w:divsChild>
    </w:div>
    <w:div w:id="1486504347">
      <w:bodyDiv w:val="1"/>
      <w:marLeft w:val="0"/>
      <w:marRight w:val="0"/>
      <w:marTop w:val="0"/>
      <w:marBottom w:val="0"/>
      <w:divBdr>
        <w:top w:val="none" w:sz="0" w:space="0" w:color="auto"/>
        <w:left w:val="none" w:sz="0" w:space="0" w:color="auto"/>
        <w:bottom w:val="none" w:sz="0" w:space="0" w:color="auto"/>
        <w:right w:val="none" w:sz="0" w:space="0" w:color="auto"/>
      </w:divBdr>
    </w:div>
    <w:div w:id="1489592524">
      <w:bodyDiv w:val="1"/>
      <w:marLeft w:val="0"/>
      <w:marRight w:val="0"/>
      <w:marTop w:val="0"/>
      <w:marBottom w:val="0"/>
      <w:divBdr>
        <w:top w:val="none" w:sz="0" w:space="0" w:color="auto"/>
        <w:left w:val="none" w:sz="0" w:space="0" w:color="auto"/>
        <w:bottom w:val="none" w:sz="0" w:space="0" w:color="auto"/>
        <w:right w:val="none" w:sz="0" w:space="0" w:color="auto"/>
      </w:divBdr>
    </w:div>
    <w:div w:id="1495560644">
      <w:bodyDiv w:val="1"/>
      <w:marLeft w:val="0"/>
      <w:marRight w:val="0"/>
      <w:marTop w:val="0"/>
      <w:marBottom w:val="0"/>
      <w:divBdr>
        <w:top w:val="none" w:sz="0" w:space="0" w:color="auto"/>
        <w:left w:val="none" w:sz="0" w:space="0" w:color="auto"/>
        <w:bottom w:val="none" w:sz="0" w:space="0" w:color="auto"/>
        <w:right w:val="none" w:sz="0" w:space="0" w:color="auto"/>
      </w:divBdr>
      <w:divsChild>
        <w:div w:id="292953224">
          <w:marLeft w:val="576"/>
          <w:marRight w:val="0"/>
          <w:marTop w:val="60"/>
          <w:marBottom w:val="0"/>
          <w:divBdr>
            <w:top w:val="none" w:sz="0" w:space="0" w:color="auto"/>
            <w:left w:val="none" w:sz="0" w:space="0" w:color="auto"/>
            <w:bottom w:val="none" w:sz="0" w:space="0" w:color="auto"/>
            <w:right w:val="none" w:sz="0" w:space="0" w:color="auto"/>
          </w:divBdr>
        </w:div>
        <w:div w:id="1508910470">
          <w:marLeft w:val="576"/>
          <w:marRight w:val="0"/>
          <w:marTop w:val="60"/>
          <w:marBottom w:val="0"/>
          <w:divBdr>
            <w:top w:val="none" w:sz="0" w:space="0" w:color="auto"/>
            <w:left w:val="none" w:sz="0" w:space="0" w:color="auto"/>
            <w:bottom w:val="none" w:sz="0" w:space="0" w:color="auto"/>
            <w:right w:val="none" w:sz="0" w:space="0" w:color="auto"/>
          </w:divBdr>
        </w:div>
        <w:div w:id="1696300438">
          <w:marLeft w:val="576"/>
          <w:marRight w:val="0"/>
          <w:marTop w:val="60"/>
          <w:marBottom w:val="0"/>
          <w:divBdr>
            <w:top w:val="none" w:sz="0" w:space="0" w:color="auto"/>
            <w:left w:val="none" w:sz="0" w:space="0" w:color="auto"/>
            <w:bottom w:val="none" w:sz="0" w:space="0" w:color="auto"/>
            <w:right w:val="none" w:sz="0" w:space="0" w:color="auto"/>
          </w:divBdr>
        </w:div>
        <w:div w:id="2048989572">
          <w:marLeft w:val="576"/>
          <w:marRight w:val="0"/>
          <w:marTop w:val="60"/>
          <w:marBottom w:val="0"/>
          <w:divBdr>
            <w:top w:val="none" w:sz="0" w:space="0" w:color="auto"/>
            <w:left w:val="none" w:sz="0" w:space="0" w:color="auto"/>
            <w:bottom w:val="none" w:sz="0" w:space="0" w:color="auto"/>
            <w:right w:val="none" w:sz="0" w:space="0" w:color="auto"/>
          </w:divBdr>
        </w:div>
        <w:div w:id="1829469003">
          <w:marLeft w:val="576"/>
          <w:marRight w:val="0"/>
          <w:marTop w:val="60"/>
          <w:marBottom w:val="0"/>
          <w:divBdr>
            <w:top w:val="none" w:sz="0" w:space="0" w:color="auto"/>
            <w:left w:val="none" w:sz="0" w:space="0" w:color="auto"/>
            <w:bottom w:val="none" w:sz="0" w:space="0" w:color="auto"/>
            <w:right w:val="none" w:sz="0" w:space="0" w:color="auto"/>
          </w:divBdr>
        </w:div>
        <w:div w:id="1231572956">
          <w:marLeft w:val="576"/>
          <w:marRight w:val="0"/>
          <w:marTop w:val="60"/>
          <w:marBottom w:val="0"/>
          <w:divBdr>
            <w:top w:val="none" w:sz="0" w:space="0" w:color="auto"/>
            <w:left w:val="none" w:sz="0" w:space="0" w:color="auto"/>
            <w:bottom w:val="none" w:sz="0" w:space="0" w:color="auto"/>
            <w:right w:val="none" w:sz="0" w:space="0" w:color="auto"/>
          </w:divBdr>
        </w:div>
        <w:div w:id="1560554354">
          <w:marLeft w:val="576"/>
          <w:marRight w:val="0"/>
          <w:marTop w:val="60"/>
          <w:marBottom w:val="0"/>
          <w:divBdr>
            <w:top w:val="none" w:sz="0" w:space="0" w:color="auto"/>
            <w:left w:val="none" w:sz="0" w:space="0" w:color="auto"/>
            <w:bottom w:val="none" w:sz="0" w:space="0" w:color="auto"/>
            <w:right w:val="none" w:sz="0" w:space="0" w:color="auto"/>
          </w:divBdr>
        </w:div>
      </w:divsChild>
    </w:div>
    <w:div w:id="1499419195">
      <w:bodyDiv w:val="1"/>
      <w:marLeft w:val="0"/>
      <w:marRight w:val="0"/>
      <w:marTop w:val="0"/>
      <w:marBottom w:val="0"/>
      <w:divBdr>
        <w:top w:val="none" w:sz="0" w:space="0" w:color="auto"/>
        <w:left w:val="none" w:sz="0" w:space="0" w:color="auto"/>
        <w:bottom w:val="none" w:sz="0" w:space="0" w:color="auto"/>
        <w:right w:val="none" w:sz="0" w:space="0" w:color="auto"/>
      </w:divBdr>
    </w:div>
    <w:div w:id="1499812614">
      <w:bodyDiv w:val="1"/>
      <w:marLeft w:val="0"/>
      <w:marRight w:val="0"/>
      <w:marTop w:val="0"/>
      <w:marBottom w:val="0"/>
      <w:divBdr>
        <w:top w:val="none" w:sz="0" w:space="0" w:color="auto"/>
        <w:left w:val="none" w:sz="0" w:space="0" w:color="auto"/>
        <w:bottom w:val="none" w:sz="0" w:space="0" w:color="auto"/>
        <w:right w:val="none" w:sz="0" w:space="0" w:color="auto"/>
      </w:divBdr>
      <w:divsChild>
        <w:div w:id="1727024878">
          <w:marLeft w:val="1296"/>
          <w:marRight w:val="0"/>
          <w:marTop w:val="0"/>
          <w:marBottom w:val="0"/>
          <w:divBdr>
            <w:top w:val="none" w:sz="0" w:space="0" w:color="auto"/>
            <w:left w:val="none" w:sz="0" w:space="0" w:color="auto"/>
            <w:bottom w:val="none" w:sz="0" w:space="0" w:color="auto"/>
            <w:right w:val="none" w:sz="0" w:space="0" w:color="auto"/>
          </w:divBdr>
        </w:div>
        <w:div w:id="685521565">
          <w:marLeft w:val="1296"/>
          <w:marRight w:val="0"/>
          <w:marTop w:val="0"/>
          <w:marBottom w:val="0"/>
          <w:divBdr>
            <w:top w:val="none" w:sz="0" w:space="0" w:color="auto"/>
            <w:left w:val="none" w:sz="0" w:space="0" w:color="auto"/>
            <w:bottom w:val="none" w:sz="0" w:space="0" w:color="auto"/>
            <w:right w:val="none" w:sz="0" w:space="0" w:color="auto"/>
          </w:divBdr>
        </w:div>
        <w:div w:id="989292539">
          <w:marLeft w:val="1296"/>
          <w:marRight w:val="0"/>
          <w:marTop w:val="0"/>
          <w:marBottom w:val="0"/>
          <w:divBdr>
            <w:top w:val="none" w:sz="0" w:space="0" w:color="auto"/>
            <w:left w:val="none" w:sz="0" w:space="0" w:color="auto"/>
            <w:bottom w:val="none" w:sz="0" w:space="0" w:color="auto"/>
            <w:right w:val="none" w:sz="0" w:space="0" w:color="auto"/>
          </w:divBdr>
        </w:div>
        <w:div w:id="1919287810">
          <w:marLeft w:val="1296"/>
          <w:marRight w:val="0"/>
          <w:marTop w:val="0"/>
          <w:marBottom w:val="0"/>
          <w:divBdr>
            <w:top w:val="none" w:sz="0" w:space="0" w:color="auto"/>
            <w:left w:val="none" w:sz="0" w:space="0" w:color="auto"/>
            <w:bottom w:val="none" w:sz="0" w:space="0" w:color="auto"/>
            <w:right w:val="none" w:sz="0" w:space="0" w:color="auto"/>
          </w:divBdr>
        </w:div>
        <w:div w:id="1916738523">
          <w:marLeft w:val="1296"/>
          <w:marRight w:val="0"/>
          <w:marTop w:val="0"/>
          <w:marBottom w:val="0"/>
          <w:divBdr>
            <w:top w:val="none" w:sz="0" w:space="0" w:color="auto"/>
            <w:left w:val="none" w:sz="0" w:space="0" w:color="auto"/>
            <w:bottom w:val="none" w:sz="0" w:space="0" w:color="auto"/>
            <w:right w:val="none" w:sz="0" w:space="0" w:color="auto"/>
          </w:divBdr>
        </w:div>
        <w:div w:id="2045405777">
          <w:marLeft w:val="1296"/>
          <w:marRight w:val="0"/>
          <w:marTop w:val="0"/>
          <w:marBottom w:val="0"/>
          <w:divBdr>
            <w:top w:val="none" w:sz="0" w:space="0" w:color="auto"/>
            <w:left w:val="none" w:sz="0" w:space="0" w:color="auto"/>
            <w:bottom w:val="none" w:sz="0" w:space="0" w:color="auto"/>
            <w:right w:val="none" w:sz="0" w:space="0" w:color="auto"/>
          </w:divBdr>
        </w:div>
      </w:divsChild>
    </w:div>
    <w:div w:id="1504852219">
      <w:bodyDiv w:val="1"/>
      <w:marLeft w:val="0"/>
      <w:marRight w:val="0"/>
      <w:marTop w:val="0"/>
      <w:marBottom w:val="0"/>
      <w:divBdr>
        <w:top w:val="none" w:sz="0" w:space="0" w:color="auto"/>
        <w:left w:val="none" w:sz="0" w:space="0" w:color="auto"/>
        <w:bottom w:val="none" w:sz="0" w:space="0" w:color="auto"/>
        <w:right w:val="none" w:sz="0" w:space="0" w:color="auto"/>
      </w:divBdr>
      <w:divsChild>
        <w:div w:id="649746037">
          <w:marLeft w:val="547"/>
          <w:marRight w:val="0"/>
          <w:marTop w:val="106"/>
          <w:marBottom w:val="0"/>
          <w:divBdr>
            <w:top w:val="none" w:sz="0" w:space="0" w:color="auto"/>
            <w:left w:val="none" w:sz="0" w:space="0" w:color="auto"/>
            <w:bottom w:val="none" w:sz="0" w:space="0" w:color="auto"/>
            <w:right w:val="none" w:sz="0" w:space="0" w:color="auto"/>
          </w:divBdr>
        </w:div>
        <w:div w:id="1483738770">
          <w:marLeft w:val="547"/>
          <w:marRight w:val="0"/>
          <w:marTop w:val="106"/>
          <w:marBottom w:val="0"/>
          <w:divBdr>
            <w:top w:val="none" w:sz="0" w:space="0" w:color="auto"/>
            <w:left w:val="none" w:sz="0" w:space="0" w:color="auto"/>
            <w:bottom w:val="none" w:sz="0" w:space="0" w:color="auto"/>
            <w:right w:val="none" w:sz="0" w:space="0" w:color="auto"/>
          </w:divBdr>
        </w:div>
        <w:div w:id="1995595981">
          <w:marLeft w:val="547"/>
          <w:marRight w:val="0"/>
          <w:marTop w:val="106"/>
          <w:marBottom w:val="0"/>
          <w:divBdr>
            <w:top w:val="none" w:sz="0" w:space="0" w:color="auto"/>
            <w:left w:val="none" w:sz="0" w:space="0" w:color="auto"/>
            <w:bottom w:val="none" w:sz="0" w:space="0" w:color="auto"/>
            <w:right w:val="none" w:sz="0" w:space="0" w:color="auto"/>
          </w:divBdr>
        </w:div>
        <w:div w:id="1570113603">
          <w:marLeft w:val="547"/>
          <w:marRight w:val="0"/>
          <w:marTop w:val="106"/>
          <w:marBottom w:val="0"/>
          <w:divBdr>
            <w:top w:val="none" w:sz="0" w:space="0" w:color="auto"/>
            <w:left w:val="none" w:sz="0" w:space="0" w:color="auto"/>
            <w:bottom w:val="none" w:sz="0" w:space="0" w:color="auto"/>
            <w:right w:val="none" w:sz="0" w:space="0" w:color="auto"/>
          </w:divBdr>
        </w:div>
        <w:div w:id="1665091026">
          <w:marLeft w:val="547"/>
          <w:marRight w:val="0"/>
          <w:marTop w:val="106"/>
          <w:marBottom w:val="0"/>
          <w:divBdr>
            <w:top w:val="none" w:sz="0" w:space="0" w:color="auto"/>
            <w:left w:val="none" w:sz="0" w:space="0" w:color="auto"/>
            <w:bottom w:val="none" w:sz="0" w:space="0" w:color="auto"/>
            <w:right w:val="none" w:sz="0" w:space="0" w:color="auto"/>
          </w:divBdr>
        </w:div>
        <w:div w:id="1849128780">
          <w:marLeft w:val="547"/>
          <w:marRight w:val="0"/>
          <w:marTop w:val="106"/>
          <w:marBottom w:val="0"/>
          <w:divBdr>
            <w:top w:val="none" w:sz="0" w:space="0" w:color="auto"/>
            <w:left w:val="none" w:sz="0" w:space="0" w:color="auto"/>
            <w:bottom w:val="none" w:sz="0" w:space="0" w:color="auto"/>
            <w:right w:val="none" w:sz="0" w:space="0" w:color="auto"/>
          </w:divBdr>
        </w:div>
      </w:divsChild>
    </w:div>
    <w:div w:id="1522356890">
      <w:bodyDiv w:val="1"/>
      <w:marLeft w:val="0"/>
      <w:marRight w:val="0"/>
      <w:marTop w:val="0"/>
      <w:marBottom w:val="0"/>
      <w:divBdr>
        <w:top w:val="none" w:sz="0" w:space="0" w:color="auto"/>
        <w:left w:val="none" w:sz="0" w:space="0" w:color="auto"/>
        <w:bottom w:val="none" w:sz="0" w:space="0" w:color="auto"/>
        <w:right w:val="none" w:sz="0" w:space="0" w:color="auto"/>
      </w:divBdr>
      <w:divsChild>
        <w:div w:id="2012829625">
          <w:marLeft w:val="418"/>
          <w:marRight w:val="0"/>
          <w:marTop w:val="86"/>
          <w:marBottom w:val="0"/>
          <w:divBdr>
            <w:top w:val="none" w:sz="0" w:space="0" w:color="auto"/>
            <w:left w:val="none" w:sz="0" w:space="0" w:color="auto"/>
            <w:bottom w:val="none" w:sz="0" w:space="0" w:color="auto"/>
            <w:right w:val="none" w:sz="0" w:space="0" w:color="auto"/>
          </w:divBdr>
        </w:div>
        <w:div w:id="1667171968">
          <w:marLeft w:val="418"/>
          <w:marRight w:val="0"/>
          <w:marTop w:val="86"/>
          <w:marBottom w:val="0"/>
          <w:divBdr>
            <w:top w:val="none" w:sz="0" w:space="0" w:color="auto"/>
            <w:left w:val="none" w:sz="0" w:space="0" w:color="auto"/>
            <w:bottom w:val="none" w:sz="0" w:space="0" w:color="auto"/>
            <w:right w:val="none" w:sz="0" w:space="0" w:color="auto"/>
          </w:divBdr>
        </w:div>
        <w:div w:id="1555194235">
          <w:marLeft w:val="418"/>
          <w:marRight w:val="0"/>
          <w:marTop w:val="86"/>
          <w:marBottom w:val="0"/>
          <w:divBdr>
            <w:top w:val="none" w:sz="0" w:space="0" w:color="auto"/>
            <w:left w:val="none" w:sz="0" w:space="0" w:color="auto"/>
            <w:bottom w:val="none" w:sz="0" w:space="0" w:color="auto"/>
            <w:right w:val="none" w:sz="0" w:space="0" w:color="auto"/>
          </w:divBdr>
        </w:div>
      </w:divsChild>
    </w:div>
    <w:div w:id="1528711837">
      <w:bodyDiv w:val="1"/>
      <w:marLeft w:val="0"/>
      <w:marRight w:val="0"/>
      <w:marTop w:val="0"/>
      <w:marBottom w:val="0"/>
      <w:divBdr>
        <w:top w:val="none" w:sz="0" w:space="0" w:color="auto"/>
        <w:left w:val="none" w:sz="0" w:space="0" w:color="auto"/>
        <w:bottom w:val="none" w:sz="0" w:space="0" w:color="auto"/>
        <w:right w:val="none" w:sz="0" w:space="0" w:color="auto"/>
      </w:divBdr>
      <w:divsChild>
        <w:div w:id="1790976123">
          <w:marLeft w:val="547"/>
          <w:marRight w:val="0"/>
          <w:marTop w:val="134"/>
          <w:marBottom w:val="0"/>
          <w:divBdr>
            <w:top w:val="none" w:sz="0" w:space="0" w:color="auto"/>
            <w:left w:val="none" w:sz="0" w:space="0" w:color="auto"/>
            <w:bottom w:val="none" w:sz="0" w:space="0" w:color="auto"/>
            <w:right w:val="none" w:sz="0" w:space="0" w:color="auto"/>
          </w:divBdr>
        </w:div>
        <w:div w:id="183373243">
          <w:marLeft w:val="547"/>
          <w:marRight w:val="0"/>
          <w:marTop w:val="134"/>
          <w:marBottom w:val="0"/>
          <w:divBdr>
            <w:top w:val="none" w:sz="0" w:space="0" w:color="auto"/>
            <w:left w:val="none" w:sz="0" w:space="0" w:color="auto"/>
            <w:bottom w:val="none" w:sz="0" w:space="0" w:color="auto"/>
            <w:right w:val="none" w:sz="0" w:space="0" w:color="auto"/>
          </w:divBdr>
        </w:div>
        <w:div w:id="1244101043">
          <w:marLeft w:val="547"/>
          <w:marRight w:val="0"/>
          <w:marTop w:val="134"/>
          <w:marBottom w:val="0"/>
          <w:divBdr>
            <w:top w:val="none" w:sz="0" w:space="0" w:color="auto"/>
            <w:left w:val="none" w:sz="0" w:space="0" w:color="auto"/>
            <w:bottom w:val="none" w:sz="0" w:space="0" w:color="auto"/>
            <w:right w:val="none" w:sz="0" w:space="0" w:color="auto"/>
          </w:divBdr>
        </w:div>
        <w:div w:id="1432893637">
          <w:marLeft w:val="1166"/>
          <w:marRight w:val="0"/>
          <w:marTop w:val="115"/>
          <w:marBottom w:val="0"/>
          <w:divBdr>
            <w:top w:val="none" w:sz="0" w:space="0" w:color="auto"/>
            <w:left w:val="none" w:sz="0" w:space="0" w:color="auto"/>
            <w:bottom w:val="none" w:sz="0" w:space="0" w:color="auto"/>
            <w:right w:val="none" w:sz="0" w:space="0" w:color="auto"/>
          </w:divBdr>
        </w:div>
        <w:div w:id="1237789322">
          <w:marLeft w:val="1166"/>
          <w:marRight w:val="0"/>
          <w:marTop w:val="115"/>
          <w:marBottom w:val="0"/>
          <w:divBdr>
            <w:top w:val="none" w:sz="0" w:space="0" w:color="auto"/>
            <w:left w:val="none" w:sz="0" w:space="0" w:color="auto"/>
            <w:bottom w:val="none" w:sz="0" w:space="0" w:color="auto"/>
            <w:right w:val="none" w:sz="0" w:space="0" w:color="auto"/>
          </w:divBdr>
        </w:div>
        <w:div w:id="1723942131">
          <w:marLeft w:val="1166"/>
          <w:marRight w:val="0"/>
          <w:marTop w:val="115"/>
          <w:marBottom w:val="0"/>
          <w:divBdr>
            <w:top w:val="none" w:sz="0" w:space="0" w:color="auto"/>
            <w:left w:val="none" w:sz="0" w:space="0" w:color="auto"/>
            <w:bottom w:val="none" w:sz="0" w:space="0" w:color="auto"/>
            <w:right w:val="none" w:sz="0" w:space="0" w:color="auto"/>
          </w:divBdr>
        </w:div>
        <w:div w:id="1532456757">
          <w:marLeft w:val="1166"/>
          <w:marRight w:val="0"/>
          <w:marTop w:val="115"/>
          <w:marBottom w:val="0"/>
          <w:divBdr>
            <w:top w:val="none" w:sz="0" w:space="0" w:color="auto"/>
            <w:left w:val="none" w:sz="0" w:space="0" w:color="auto"/>
            <w:bottom w:val="none" w:sz="0" w:space="0" w:color="auto"/>
            <w:right w:val="none" w:sz="0" w:space="0" w:color="auto"/>
          </w:divBdr>
        </w:div>
      </w:divsChild>
    </w:div>
    <w:div w:id="1538153966">
      <w:bodyDiv w:val="1"/>
      <w:marLeft w:val="0"/>
      <w:marRight w:val="0"/>
      <w:marTop w:val="0"/>
      <w:marBottom w:val="0"/>
      <w:divBdr>
        <w:top w:val="none" w:sz="0" w:space="0" w:color="auto"/>
        <w:left w:val="none" w:sz="0" w:space="0" w:color="auto"/>
        <w:bottom w:val="none" w:sz="0" w:space="0" w:color="auto"/>
        <w:right w:val="none" w:sz="0" w:space="0" w:color="auto"/>
      </w:divBdr>
    </w:div>
    <w:div w:id="1538395038">
      <w:bodyDiv w:val="1"/>
      <w:marLeft w:val="0"/>
      <w:marRight w:val="0"/>
      <w:marTop w:val="0"/>
      <w:marBottom w:val="0"/>
      <w:divBdr>
        <w:top w:val="none" w:sz="0" w:space="0" w:color="auto"/>
        <w:left w:val="none" w:sz="0" w:space="0" w:color="auto"/>
        <w:bottom w:val="none" w:sz="0" w:space="0" w:color="auto"/>
        <w:right w:val="none" w:sz="0" w:space="0" w:color="auto"/>
      </w:divBdr>
      <w:divsChild>
        <w:div w:id="184056664">
          <w:marLeft w:val="547"/>
          <w:marRight w:val="0"/>
          <w:marTop w:val="82"/>
          <w:marBottom w:val="0"/>
          <w:divBdr>
            <w:top w:val="none" w:sz="0" w:space="0" w:color="auto"/>
            <w:left w:val="none" w:sz="0" w:space="0" w:color="auto"/>
            <w:bottom w:val="none" w:sz="0" w:space="0" w:color="auto"/>
            <w:right w:val="none" w:sz="0" w:space="0" w:color="auto"/>
          </w:divBdr>
        </w:div>
        <w:div w:id="493911242">
          <w:marLeft w:val="547"/>
          <w:marRight w:val="0"/>
          <w:marTop w:val="82"/>
          <w:marBottom w:val="0"/>
          <w:divBdr>
            <w:top w:val="none" w:sz="0" w:space="0" w:color="auto"/>
            <w:left w:val="none" w:sz="0" w:space="0" w:color="auto"/>
            <w:bottom w:val="none" w:sz="0" w:space="0" w:color="auto"/>
            <w:right w:val="none" w:sz="0" w:space="0" w:color="auto"/>
          </w:divBdr>
        </w:div>
        <w:div w:id="2094817231">
          <w:marLeft w:val="547"/>
          <w:marRight w:val="0"/>
          <w:marTop w:val="82"/>
          <w:marBottom w:val="0"/>
          <w:divBdr>
            <w:top w:val="none" w:sz="0" w:space="0" w:color="auto"/>
            <w:left w:val="none" w:sz="0" w:space="0" w:color="auto"/>
            <w:bottom w:val="none" w:sz="0" w:space="0" w:color="auto"/>
            <w:right w:val="none" w:sz="0" w:space="0" w:color="auto"/>
          </w:divBdr>
        </w:div>
        <w:div w:id="1986087221">
          <w:marLeft w:val="547"/>
          <w:marRight w:val="0"/>
          <w:marTop w:val="82"/>
          <w:marBottom w:val="0"/>
          <w:divBdr>
            <w:top w:val="none" w:sz="0" w:space="0" w:color="auto"/>
            <w:left w:val="none" w:sz="0" w:space="0" w:color="auto"/>
            <w:bottom w:val="none" w:sz="0" w:space="0" w:color="auto"/>
            <w:right w:val="none" w:sz="0" w:space="0" w:color="auto"/>
          </w:divBdr>
        </w:div>
        <w:div w:id="670528913">
          <w:marLeft w:val="547"/>
          <w:marRight w:val="0"/>
          <w:marTop w:val="82"/>
          <w:marBottom w:val="0"/>
          <w:divBdr>
            <w:top w:val="none" w:sz="0" w:space="0" w:color="auto"/>
            <w:left w:val="none" w:sz="0" w:space="0" w:color="auto"/>
            <w:bottom w:val="none" w:sz="0" w:space="0" w:color="auto"/>
            <w:right w:val="none" w:sz="0" w:space="0" w:color="auto"/>
          </w:divBdr>
        </w:div>
        <w:div w:id="1235968819">
          <w:marLeft w:val="547"/>
          <w:marRight w:val="0"/>
          <w:marTop w:val="82"/>
          <w:marBottom w:val="0"/>
          <w:divBdr>
            <w:top w:val="none" w:sz="0" w:space="0" w:color="auto"/>
            <w:left w:val="none" w:sz="0" w:space="0" w:color="auto"/>
            <w:bottom w:val="none" w:sz="0" w:space="0" w:color="auto"/>
            <w:right w:val="none" w:sz="0" w:space="0" w:color="auto"/>
          </w:divBdr>
        </w:div>
        <w:div w:id="918641560">
          <w:marLeft w:val="547"/>
          <w:marRight w:val="0"/>
          <w:marTop w:val="82"/>
          <w:marBottom w:val="0"/>
          <w:divBdr>
            <w:top w:val="none" w:sz="0" w:space="0" w:color="auto"/>
            <w:left w:val="none" w:sz="0" w:space="0" w:color="auto"/>
            <w:bottom w:val="none" w:sz="0" w:space="0" w:color="auto"/>
            <w:right w:val="none" w:sz="0" w:space="0" w:color="auto"/>
          </w:divBdr>
        </w:div>
        <w:div w:id="26882131">
          <w:marLeft w:val="547"/>
          <w:marRight w:val="0"/>
          <w:marTop w:val="82"/>
          <w:marBottom w:val="0"/>
          <w:divBdr>
            <w:top w:val="none" w:sz="0" w:space="0" w:color="auto"/>
            <w:left w:val="none" w:sz="0" w:space="0" w:color="auto"/>
            <w:bottom w:val="none" w:sz="0" w:space="0" w:color="auto"/>
            <w:right w:val="none" w:sz="0" w:space="0" w:color="auto"/>
          </w:divBdr>
        </w:div>
        <w:div w:id="1970892780">
          <w:marLeft w:val="547"/>
          <w:marRight w:val="0"/>
          <w:marTop w:val="82"/>
          <w:marBottom w:val="0"/>
          <w:divBdr>
            <w:top w:val="none" w:sz="0" w:space="0" w:color="auto"/>
            <w:left w:val="none" w:sz="0" w:space="0" w:color="auto"/>
            <w:bottom w:val="none" w:sz="0" w:space="0" w:color="auto"/>
            <w:right w:val="none" w:sz="0" w:space="0" w:color="auto"/>
          </w:divBdr>
        </w:div>
      </w:divsChild>
    </w:div>
    <w:div w:id="1554151101">
      <w:bodyDiv w:val="1"/>
      <w:marLeft w:val="0"/>
      <w:marRight w:val="0"/>
      <w:marTop w:val="0"/>
      <w:marBottom w:val="0"/>
      <w:divBdr>
        <w:top w:val="none" w:sz="0" w:space="0" w:color="auto"/>
        <w:left w:val="none" w:sz="0" w:space="0" w:color="auto"/>
        <w:bottom w:val="none" w:sz="0" w:space="0" w:color="auto"/>
        <w:right w:val="none" w:sz="0" w:space="0" w:color="auto"/>
      </w:divBdr>
      <w:divsChild>
        <w:div w:id="733503915">
          <w:marLeft w:val="720"/>
          <w:marRight w:val="0"/>
          <w:marTop w:val="60"/>
          <w:marBottom w:val="0"/>
          <w:divBdr>
            <w:top w:val="none" w:sz="0" w:space="0" w:color="auto"/>
            <w:left w:val="none" w:sz="0" w:space="0" w:color="auto"/>
            <w:bottom w:val="none" w:sz="0" w:space="0" w:color="auto"/>
            <w:right w:val="none" w:sz="0" w:space="0" w:color="auto"/>
          </w:divBdr>
        </w:div>
        <w:div w:id="1504583436">
          <w:marLeft w:val="720"/>
          <w:marRight w:val="0"/>
          <w:marTop w:val="60"/>
          <w:marBottom w:val="0"/>
          <w:divBdr>
            <w:top w:val="none" w:sz="0" w:space="0" w:color="auto"/>
            <w:left w:val="none" w:sz="0" w:space="0" w:color="auto"/>
            <w:bottom w:val="none" w:sz="0" w:space="0" w:color="auto"/>
            <w:right w:val="none" w:sz="0" w:space="0" w:color="auto"/>
          </w:divBdr>
        </w:div>
        <w:div w:id="1615625422">
          <w:marLeft w:val="720"/>
          <w:marRight w:val="0"/>
          <w:marTop w:val="60"/>
          <w:marBottom w:val="0"/>
          <w:divBdr>
            <w:top w:val="none" w:sz="0" w:space="0" w:color="auto"/>
            <w:left w:val="none" w:sz="0" w:space="0" w:color="auto"/>
            <w:bottom w:val="none" w:sz="0" w:space="0" w:color="auto"/>
            <w:right w:val="none" w:sz="0" w:space="0" w:color="auto"/>
          </w:divBdr>
        </w:div>
        <w:div w:id="731778321">
          <w:marLeft w:val="720"/>
          <w:marRight w:val="0"/>
          <w:marTop w:val="60"/>
          <w:marBottom w:val="0"/>
          <w:divBdr>
            <w:top w:val="none" w:sz="0" w:space="0" w:color="auto"/>
            <w:left w:val="none" w:sz="0" w:space="0" w:color="auto"/>
            <w:bottom w:val="none" w:sz="0" w:space="0" w:color="auto"/>
            <w:right w:val="none" w:sz="0" w:space="0" w:color="auto"/>
          </w:divBdr>
        </w:div>
      </w:divsChild>
    </w:div>
    <w:div w:id="1576668346">
      <w:bodyDiv w:val="1"/>
      <w:marLeft w:val="0"/>
      <w:marRight w:val="0"/>
      <w:marTop w:val="0"/>
      <w:marBottom w:val="0"/>
      <w:divBdr>
        <w:top w:val="none" w:sz="0" w:space="0" w:color="auto"/>
        <w:left w:val="none" w:sz="0" w:space="0" w:color="auto"/>
        <w:bottom w:val="none" w:sz="0" w:space="0" w:color="auto"/>
        <w:right w:val="none" w:sz="0" w:space="0" w:color="auto"/>
      </w:divBdr>
    </w:div>
    <w:div w:id="1583180891">
      <w:bodyDiv w:val="1"/>
      <w:marLeft w:val="0"/>
      <w:marRight w:val="0"/>
      <w:marTop w:val="0"/>
      <w:marBottom w:val="0"/>
      <w:divBdr>
        <w:top w:val="none" w:sz="0" w:space="0" w:color="auto"/>
        <w:left w:val="none" w:sz="0" w:space="0" w:color="auto"/>
        <w:bottom w:val="none" w:sz="0" w:space="0" w:color="auto"/>
        <w:right w:val="none" w:sz="0" w:space="0" w:color="auto"/>
      </w:divBdr>
    </w:div>
    <w:div w:id="1617787584">
      <w:bodyDiv w:val="1"/>
      <w:marLeft w:val="0"/>
      <w:marRight w:val="0"/>
      <w:marTop w:val="0"/>
      <w:marBottom w:val="0"/>
      <w:divBdr>
        <w:top w:val="none" w:sz="0" w:space="0" w:color="auto"/>
        <w:left w:val="none" w:sz="0" w:space="0" w:color="auto"/>
        <w:bottom w:val="none" w:sz="0" w:space="0" w:color="auto"/>
        <w:right w:val="none" w:sz="0" w:space="0" w:color="auto"/>
      </w:divBdr>
    </w:div>
    <w:div w:id="1619146811">
      <w:bodyDiv w:val="1"/>
      <w:marLeft w:val="0"/>
      <w:marRight w:val="0"/>
      <w:marTop w:val="0"/>
      <w:marBottom w:val="0"/>
      <w:divBdr>
        <w:top w:val="none" w:sz="0" w:space="0" w:color="auto"/>
        <w:left w:val="none" w:sz="0" w:space="0" w:color="auto"/>
        <w:bottom w:val="none" w:sz="0" w:space="0" w:color="auto"/>
        <w:right w:val="none" w:sz="0" w:space="0" w:color="auto"/>
      </w:divBdr>
      <w:divsChild>
        <w:div w:id="1827239677">
          <w:marLeft w:val="547"/>
          <w:marRight w:val="0"/>
          <w:marTop w:val="0"/>
          <w:marBottom w:val="0"/>
          <w:divBdr>
            <w:top w:val="none" w:sz="0" w:space="0" w:color="auto"/>
            <w:left w:val="none" w:sz="0" w:space="0" w:color="auto"/>
            <w:bottom w:val="none" w:sz="0" w:space="0" w:color="auto"/>
            <w:right w:val="none" w:sz="0" w:space="0" w:color="auto"/>
          </w:divBdr>
        </w:div>
      </w:divsChild>
    </w:div>
    <w:div w:id="1631397715">
      <w:bodyDiv w:val="1"/>
      <w:marLeft w:val="0"/>
      <w:marRight w:val="0"/>
      <w:marTop w:val="0"/>
      <w:marBottom w:val="0"/>
      <w:divBdr>
        <w:top w:val="none" w:sz="0" w:space="0" w:color="auto"/>
        <w:left w:val="none" w:sz="0" w:space="0" w:color="auto"/>
        <w:bottom w:val="none" w:sz="0" w:space="0" w:color="auto"/>
        <w:right w:val="none" w:sz="0" w:space="0" w:color="auto"/>
      </w:divBdr>
      <w:divsChild>
        <w:div w:id="1482503586">
          <w:marLeft w:val="576"/>
          <w:marRight w:val="0"/>
          <w:marTop w:val="60"/>
          <w:marBottom w:val="0"/>
          <w:divBdr>
            <w:top w:val="none" w:sz="0" w:space="0" w:color="auto"/>
            <w:left w:val="none" w:sz="0" w:space="0" w:color="auto"/>
            <w:bottom w:val="none" w:sz="0" w:space="0" w:color="auto"/>
            <w:right w:val="none" w:sz="0" w:space="0" w:color="auto"/>
          </w:divBdr>
        </w:div>
        <w:div w:id="1497265438">
          <w:marLeft w:val="576"/>
          <w:marRight w:val="0"/>
          <w:marTop w:val="60"/>
          <w:marBottom w:val="0"/>
          <w:divBdr>
            <w:top w:val="none" w:sz="0" w:space="0" w:color="auto"/>
            <w:left w:val="none" w:sz="0" w:space="0" w:color="auto"/>
            <w:bottom w:val="none" w:sz="0" w:space="0" w:color="auto"/>
            <w:right w:val="none" w:sz="0" w:space="0" w:color="auto"/>
          </w:divBdr>
        </w:div>
        <w:div w:id="630357466">
          <w:marLeft w:val="576"/>
          <w:marRight w:val="0"/>
          <w:marTop w:val="60"/>
          <w:marBottom w:val="0"/>
          <w:divBdr>
            <w:top w:val="none" w:sz="0" w:space="0" w:color="auto"/>
            <w:left w:val="none" w:sz="0" w:space="0" w:color="auto"/>
            <w:bottom w:val="none" w:sz="0" w:space="0" w:color="auto"/>
            <w:right w:val="none" w:sz="0" w:space="0" w:color="auto"/>
          </w:divBdr>
        </w:div>
        <w:div w:id="888229653">
          <w:marLeft w:val="576"/>
          <w:marRight w:val="0"/>
          <w:marTop w:val="60"/>
          <w:marBottom w:val="0"/>
          <w:divBdr>
            <w:top w:val="none" w:sz="0" w:space="0" w:color="auto"/>
            <w:left w:val="none" w:sz="0" w:space="0" w:color="auto"/>
            <w:bottom w:val="none" w:sz="0" w:space="0" w:color="auto"/>
            <w:right w:val="none" w:sz="0" w:space="0" w:color="auto"/>
          </w:divBdr>
        </w:div>
        <w:div w:id="1223325944">
          <w:marLeft w:val="576"/>
          <w:marRight w:val="0"/>
          <w:marTop w:val="60"/>
          <w:marBottom w:val="0"/>
          <w:divBdr>
            <w:top w:val="none" w:sz="0" w:space="0" w:color="auto"/>
            <w:left w:val="none" w:sz="0" w:space="0" w:color="auto"/>
            <w:bottom w:val="none" w:sz="0" w:space="0" w:color="auto"/>
            <w:right w:val="none" w:sz="0" w:space="0" w:color="auto"/>
          </w:divBdr>
        </w:div>
      </w:divsChild>
    </w:div>
    <w:div w:id="1663311202">
      <w:bodyDiv w:val="1"/>
      <w:marLeft w:val="0"/>
      <w:marRight w:val="0"/>
      <w:marTop w:val="0"/>
      <w:marBottom w:val="0"/>
      <w:divBdr>
        <w:top w:val="none" w:sz="0" w:space="0" w:color="auto"/>
        <w:left w:val="none" w:sz="0" w:space="0" w:color="auto"/>
        <w:bottom w:val="none" w:sz="0" w:space="0" w:color="auto"/>
        <w:right w:val="none" w:sz="0" w:space="0" w:color="auto"/>
      </w:divBdr>
    </w:div>
    <w:div w:id="1712144010">
      <w:bodyDiv w:val="1"/>
      <w:marLeft w:val="0"/>
      <w:marRight w:val="0"/>
      <w:marTop w:val="0"/>
      <w:marBottom w:val="0"/>
      <w:divBdr>
        <w:top w:val="none" w:sz="0" w:space="0" w:color="auto"/>
        <w:left w:val="none" w:sz="0" w:space="0" w:color="auto"/>
        <w:bottom w:val="none" w:sz="0" w:space="0" w:color="auto"/>
        <w:right w:val="none" w:sz="0" w:space="0" w:color="auto"/>
      </w:divBdr>
      <w:divsChild>
        <w:div w:id="357511018">
          <w:marLeft w:val="806"/>
          <w:marRight w:val="0"/>
          <w:marTop w:val="101"/>
          <w:marBottom w:val="0"/>
          <w:divBdr>
            <w:top w:val="none" w:sz="0" w:space="0" w:color="auto"/>
            <w:left w:val="none" w:sz="0" w:space="0" w:color="auto"/>
            <w:bottom w:val="none" w:sz="0" w:space="0" w:color="auto"/>
            <w:right w:val="none" w:sz="0" w:space="0" w:color="auto"/>
          </w:divBdr>
        </w:div>
        <w:div w:id="506556046">
          <w:marLeft w:val="806"/>
          <w:marRight w:val="0"/>
          <w:marTop w:val="101"/>
          <w:marBottom w:val="0"/>
          <w:divBdr>
            <w:top w:val="none" w:sz="0" w:space="0" w:color="auto"/>
            <w:left w:val="none" w:sz="0" w:space="0" w:color="auto"/>
            <w:bottom w:val="none" w:sz="0" w:space="0" w:color="auto"/>
            <w:right w:val="none" w:sz="0" w:space="0" w:color="auto"/>
          </w:divBdr>
        </w:div>
        <w:div w:id="1631979174">
          <w:marLeft w:val="806"/>
          <w:marRight w:val="0"/>
          <w:marTop w:val="101"/>
          <w:marBottom w:val="0"/>
          <w:divBdr>
            <w:top w:val="none" w:sz="0" w:space="0" w:color="auto"/>
            <w:left w:val="none" w:sz="0" w:space="0" w:color="auto"/>
            <w:bottom w:val="none" w:sz="0" w:space="0" w:color="auto"/>
            <w:right w:val="none" w:sz="0" w:space="0" w:color="auto"/>
          </w:divBdr>
        </w:div>
        <w:div w:id="557403632">
          <w:marLeft w:val="806"/>
          <w:marRight w:val="0"/>
          <w:marTop w:val="101"/>
          <w:marBottom w:val="0"/>
          <w:divBdr>
            <w:top w:val="none" w:sz="0" w:space="0" w:color="auto"/>
            <w:left w:val="none" w:sz="0" w:space="0" w:color="auto"/>
            <w:bottom w:val="none" w:sz="0" w:space="0" w:color="auto"/>
            <w:right w:val="none" w:sz="0" w:space="0" w:color="auto"/>
          </w:divBdr>
        </w:div>
        <w:div w:id="231964649">
          <w:marLeft w:val="806"/>
          <w:marRight w:val="0"/>
          <w:marTop w:val="101"/>
          <w:marBottom w:val="0"/>
          <w:divBdr>
            <w:top w:val="none" w:sz="0" w:space="0" w:color="auto"/>
            <w:left w:val="none" w:sz="0" w:space="0" w:color="auto"/>
            <w:bottom w:val="none" w:sz="0" w:space="0" w:color="auto"/>
            <w:right w:val="none" w:sz="0" w:space="0" w:color="auto"/>
          </w:divBdr>
        </w:div>
        <w:div w:id="705103088">
          <w:marLeft w:val="806"/>
          <w:marRight w:val="0"/>
          <w:marTop w:val="101"/>
          <w:marBottom w:val="0"/>
          <w:divBdr>
            <w:top w:val="none" w:sz="0" w:space="0" w:color="auto"/>
            <w:left w:val="none" w:sz="0" w:space="0" w:color="auto"/>
            <w:bottom w:val="none" w:sz="0" w:space="0" w:color="auto"/>
            <w:right w:val="none" w:sz="0" w:space="0" w:color="auto"/>
          </w:divBdr>
        </w:div>
        <w:div w:id="1732925422">
          <w:marLeft w:val="806"/>
          <w:marRight w:val="0"/>
          <w:marTop w:val="101"/>
          <w:marBottom w:val="0"/>
          <w:divBdr>
            <w:top w:val="none" w:sz="0" w:space="0" w:color="auto"/>
            <w:left w:val="none" w:sz="0" w:space="0" w:color="auto"/>
            <w:bottom w:val="none" w:sz="0" w:space="0" w:color="auto"/>
            <w:right w:val="none" w:sz="0" w:space="0" w:color="auto"/>
          </w:divBdr>
        </w:div>
      </w:divsChild>
    </w:div>
    <w:div w:id="1739325590">
      <w:bodyDiv w:val="1"/>
      <w:marLeft w:val="0"/>
      <w:marRight w:val="0"/>
      <w:marTop w:val="0"/>
      <w:marBottom w:val="0"/>
      <w:divBdr>
        <w:top w:val="none" w:sz="0" w:space="0" w:color="auto"/>
        <w:left w:val="none" w:sz="0" w:space="0" w:color="auto"/>
        <w:bottom w:val="none" w:sz="0" w:space="0" w:color="auto"/>
        <w:right w:val="none" w:sz="0" w:space="0" w:color="auto"/>
      </w:divBdr>
    </w:div>
    <w:div w:id="1747802036">
      <w:bodyDiv w:val="1"/>
      <w:marLeft w:val="0"/>
      <w:marRight w:val="0"/>
      <w:marTop w:val="0"/>
      <w:marBottom w:val="0"/>
      <w:divBdr>
        <w:top w:val="none" w:sz="0" w:space="0" w:color="auto"/>
        <w:left w:val="none" w:sz="0" w:space="0" w:color="auto"/>
        <w:bottom w:val="none" w:sz="0" w:space="0" w:color="auto"/>
        <w:right w:val="none" w:sz="0" w:space="0" w:color="auto"/>
      </w:divBdr>
    </w:div>
    <w:div w:id="1748768509">
      <w:bodyDiv w:val="1"/>
      <w:marLeft w:val="0"/>
      <w:marRight w:val="0"/>
      <w:marTop w:val="0"/>
      <w:marBottom w:val="0"/>
      <w:divBdr>
        <w:top w:val="none" w:sz="0" w:space="0" w:color="auto"/>
        <w:left w:val="none" w:sz="0" w:space="0" w:color="auto"/>
        <w:bottom w:val="none" w:sz="0" w:space="0" w:color="auto"/>
        <w:right w:val="none" w:sz="0" w:space="0" w:color="auto"/>
      </w:divBdr>
    </w:div>
    <w:div w:id="1835295640">
      <w:bodyDiv w:val="1"/>
      <w:marLeft w:val="0"/>
      <w:marRight w:val="0"/>
      <w:marTop w:val="0"/>
      <w:marBottom w:val="0"/>
      <w:divBdr>
        <w:top w:val="none" w:sz="0" w:space="0" w:color="auto"/>
        <w:left w:val="none" w:sz="0" w:space="0" w:color="auto"/>
        <w:bottom w:val="none" w:sz="0" w:space="0" w:color="auto"/>
        <w:right w:val="none" w:sz="0" w:space="0" w:color="auto"/>
      </w:divBdr>
      <w:divsChild>
        <w:div w:id="1650133541">
          <w:marLeft w:val="0"/>
          <w:marRight w:val="0"/>
          <w:marTop w:val="0"/>
          <w:marBottom w:val="0"/>
          <w:divBdr>
            <w:top w:val="none" w:sz="0" w:space="0" w:color="auto"/>
            <w:left w:val="none" w:sz="0" w:space="0" w:color="auto"/>
            <w:bottom w:val="none" w:sz="0" w:space="0" w:color="auto"/>
            <w:right w:val="none" w:sz="0" w:space="0" w:color="auto"/>
          </w:divBdr>
          <w:divsChild>
            <w:div w:id="379599879">
              <w:marLeft w:val="0"/>
              <w:marRight w:val="0"/>
              <w:marTop w:val="0"/>
              <w:marBottom w:val="0"/>
              <w:divBdr>
                <w:top w:val="none" w:sz="0" w:space="0" w:color="auto"/>
                <w:left w:val="none" w:sz="0" w:space="0" w:color="auto"/>
                <w:bottom w:val="none" w:sz="0" w:space="0" w:color="auto"/>
                <w:right w:val="none" w:sz="0" w:space="0" w:color="auto"/>
              </w:divBdr>
            </w:div>
          </w:divsChild>
        </w:div>
        <w:div w:id="1317685847">
          <w:marLeft w:val="0"/>
          <w:marRight w:val="0"/>
          <w:marTop w:val="0"/>
          <w:marBottom w:val="0"/>
          <w:divBdr>
            <w:top w:val="none" w:sz="0" w:space="0" w:color="auto"/>
            <w:left w:val="none" w:sz="0" w:space="0" w:color="auto"/>
            <w:bottom w:val="none" w:sz="0" w:space="0" w:color="auto"/>
            <w:right w:val="none" w:sz="0" w:space="0" w:color="auto"/>
          </w:divBdr>
          <w:divsChild>
            <w:div w:id="1009677005">
              <w:marLeft w:val="0"/>
              <w:marRight w:val="0"/>
              <w:marTop w:val="0"/>
              <w:marBottom w:val="0"/>
              <w:divBdr>
                <w:top w:val="none" w:sz="0" w:space="0" w:color="auto"/>
                <w:left w:val="none" w:sz="0" w:space="0" w:color="auto"/>
                <w:bottom w:val="none" w:sz="0" w:space="0" w:color="auto"/>
                <w:right w:val="none" w:sz="0" w:space="0" w:color="auto"/>
              </w:divBdr>
            </w:div>
          </w:divsChild>
        </w:div>
        <w:div w:id="282466035">
          <w:marLeft w:val="0"/>
          <w:marRight w:val="0"/>
          <w:marTop w:val="0"/>
          <w:marBottom w:val="0"/>
          <w:divBdr>
            <w:top w:val="none" w:sz="0" w:space="0" w:color="auto"/>
            <w:left w:val="none" w:sz="0" w:space="0" w:color="auto"/>
            <w:bottom w:val="none" w:sz="0" w:space="0" w:color="auto"/>
            <w:right w:val="none" w:sz="0" w:space="0" w:color="auto"/>
          </w:divBdr>
          <w:divsChild>
            <w:div w:id="2634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4500">
      <w:bodyDiv w:val="1"/>
      <w:marLeft w:val="0"/>
      <w:marRight w:val="0"/>
      <w:marTop w:val="0"/>
      <w:marBottom w:val="0"/>
      <w:divBdr>
        <w:top w:val="none" w:sz="0" w:space="0" w:color="auto"/>
        <w:left w:val="none" w:sz="0" w:space="0" w:color="auto"/>
        <w:bottom w:val="none" w:sz="0" w:space="0" w:color="auto"/>
        <w:right w:val="none" w:sz="0" w:space="0" w:color="auto"/>
      </w:divBdr>
    </w:div>
    <w:div w:id="1885941424">
      <w:bodyDiv w:val="1"/>
      <w:marLeft w:val="0"/>
      <w:marRight w:val="0"/>
      <w:marTop w:val="0"/>
      <w:marBottom w:val="0"/>
      <w:divBdr>
        <w:top w:val="none" w:sz="0" w:space="0" w:color="auto"/>
        <w:left w:val="none" w:sz="0" w:space="0" w:color="auto"/>
        <w:bottom w:val="none" w:sz="0" w:space="0" w:color="auto"/>
        <w:right w:val="none" w:sz="0" w:space="0" w:color="auto"/>
      </w:divBdr>
      <w:divsChild>
        <w:div w:id="860048321">
          <w:marLeft w:val="547"/>
          <w:marRight w:val="0"/>
          <w:marTop w:val="192"/>
          <w:marBottom w:val="0"/>
          <w:divBdr>
            <w:top w:val="none" w:sz="0" w:space="0" w:color="auto"/>
            <w:left w:val="none" w:sz="0" w:space="0" w:color="auto"/>
            <w:bottom w:val="none" w:sz="0" w:space="0" w:color="auto"/>
            <w:right w:val="none" w:sz="0" w:space="0" w:color="auto"/>
          </w:divBdr>
        </w:div>
        <w:div w:id="1405370062">
          <w:marLeft w:val="547"/>
          <w:marRight w:val="0"/>
          <w:marTop w:val="192"/>
          <w:marBottom w:val="0"/>
          <w:divBdr>
            <w:top w:val="none" w:sz="0" w:space="0" w:color="auto"/>
            <w:left w:val="none" w:sz="0" w:space="0" w:color="auto"/>
            <w:bottom w:val="none" w:sz="0" w:space="0" w:color="auto"/>
            <w:right w:val="none" w:sz="0" w:space="0" w:color="auto"/>
          </w:divBdr>
        </w:div>
      </w:divsChild>
    </w:div>
    <w:div w:id="1903322459">
      <w:bodyDiv w:val="1"/>
      <w:marLeft w:val="0"/>
      <w:marRight w:val="0"/>
      <w:marTop w:val="0"/>
      <w:marBottom w:val="0"/>
      <w:divBdr>
        <w:top w:val="none" w:sz="0" w:space="0" w:color="auto"/>
        <w:left w:val="none" w:sz="0" w:space="0" w:color="auto"/>
        <w:bottom w:val="none" w:sz="0" w:space="0" w:color="auto"/>
        <w:right w:val="none" w:sz="0" w:space="0" w:color="auto"/>
      </w:divBdr>
    </w:div>
    <w:div w:id="1911693657">
      <w:bodyDiv w:val="1"/>
      <w:marLeft w:val="0"/>
      <w:marRight w:val="0"/>
      <w:marTop w:val="0"/>
      <w:marBottom w:val="0"/>
      <w:divBdr>
        <w:top w:val="none" w:sz="0" w:space="0" w:color="auto"/>
        <w:left w:val="none" w:sz="0" w:space="0" w:color="auto"/>
        <w:bottom w:val="none" w:sz="0" w:space="0" w:color="auto"/>
        <w:right w:val="none" w:sz="0" w:space="0" w:color="auto"/>
      </w:divBdr>
      <w:divsChild>
        <w:div w:id="1393233137">
          <w:marLeft w:val="547"/>
          <w:marRight w:val="0"/>
          <w:marTop w:val="134"/>
          <w:marBottom w:val="0"/>
          <w:divBdr>
            <w:top w:val="none" w:sz="0" w:space="0" w:color="auto"/>
            <w:left w:val="none" w:sz="0" w:space="0" w:color="auto"/>
            <w:bottom w:val="none" w:sz="0" w:space="0" w:color="auto"/>
            <w:right w:val="none" w:sz="0" w:space="0" w:color="auto"/>
          </w:divBdr>
        </w:div>
        <w:div w:id="1470367383">
          <w:marLeft w:val="1166"/>
          <w:marRight w:val="0"/>
          <w:marTop w:val="134"/>
          <w:marBottom w:val="0"/>
          <w:divBdr>
            <w:top w:val="none" w:sz="0" w:space="0" w:color="auto"/>
            <w:left w:val="none" w:sz="0" w:space="0" w:color="auto"/>
            <w:bottom w:val="none" w:sz="0" w:space="0" w:color="auto"/>
            <w:right w:val="none" w:sz="0" w:space="0" w:color="auto"/>
          </w:divBdr>
        </w:div>
        <w:div w:id="1321732477">
          <w:marLeft w:val="1166"/>
          <w:marRight w:val="0"/>
          <w:marTop w:val="134"/>
          <w:marBottom w:val="0"/>
          <w:divBdr>
            <w:top w:val="none" w:sz="0" w:space="0" w:color="auto"/>
            <w:left w:val="none" w:sz="0" w:space="0" w:color="auto"/>
            <w:bottom w:val="none" w:sz="0" w:space="0" w:color="auto"/>
            <w:right w:val="none" w:sz="0" w:space="0" w:color="auto"/>
          </w:divBdr>
        </w:div>
        <w:div w:id="2015716809">
          <w:marLeft w:val="1166"/>
          <w:marRight w:val="0"/>
          <w:marTop w:val="134"/>
          <w:marBottom w:val="0"/>
          <w:divBdr>
            <w:top w:val="none" w:sz="0" w:space="0" w:color="auto"/>
            <w:left w:val="none" w:sz="0" w:space="0" w:color="auto"/>
            <w:bottom w:val="none" w:sz="0" w:space="0" w:color="auto"/>
            <w:right w:val="none" w:sz="0" w:space="0" w:color="auto"/>
          </w:divBdr>
        </w:div>
      </w:divsChild>
    </w:div>
    <w:div w:id="1919361208">
      <w:bodyDiv w:val="1"/>
      <w:marLeft w:val="0"/>
      <w:marRight w:val="0"/>
      <w:marTop w:val="0"/>
      <w:marBottom w:val="0"/>
      <w:divBdr>
        <w:top w:val="none" w:sz="0" w:space="0" w:color="auto"/>
        <w:left w:val="none" w:sz="0" w:space="0" w:color="auto"/>
        <w:bottom w:val="none" w:sz="0" w:space="0" w:color="auto"/>
        <w:right w:val="none" w:sz="0" w:space="0" w:color="auto"/>
      </w:divBdr>
      <w:divsChild>
        <w:div w:id="1870482248">
          <w:marLeft w:val="576"/>
          <w:marRight w:val="0"/>
          <w:marTop w:val="60"/>
          <w:marBottom w:val="0"/>
          <w:divBdr>
            <w:top w:val="none" w:sz="0" w:space="0" w:color="auto"/>
            <w:left w:val="none" w:sz="0" w:space="0" w:color="auto"/>
            <w:bottom w:val="none" w:sz="0" w:space="0" w:color="auto"/>
            <w:right w:val="none" w:sz="0" w:space="0" w:color="auto"/>
          </w:divBdr>
        </w:div>
        <w:div w:id="1609511281">
          <w:marLeft w:val="576"/>
          <w:marRight w:val="0"/>
          <w:marTop w:val="60"/>
          <w:marBottom w:val="0"/>
          <w:divBdr>
            <w:top w:val="none" w:sz="0" w:space="0" w:color="auto"/>
            <w:left w:val="none" w:sz="0" w:space="0" w:color="auto"/>
            <w:bottom w:val="none" w:sz="0" w:space="0" w:color="auto"/>
            <w:right w:val="none" w:sz="0" w:space="0" w:color="auto"/>
          </w:divBdr>
        </w:div>
        <w:div w:id="477263627">
          <w:marLeft w:val="576"/>
          <w:marRight w:val="0"/>
          <w:marTop w:val="60"/>
          <w:marBottom w:val="0"/>
          <w:divBdr>
            <w:top w:val="none" w:sz="0" w:space="0" w:color="auto"/>
            <w:left w:val="none" w:sz="0" w:space="0" w:color="auto"/>
            <w:bottom w:val="none" w:sz="0" w:space="0" w:color="auto"/>
            <w:right w:val="none" w:sz="0" w:space="0" w:color="auto"/>
          </w:divBdr>
        </w:div>
        <w:div w:id="1490756859">
          <w:marLeft w:val="576"/>
          <w:marRight w:val="0"/>
          <w:marTop w:val="60"/>
          <w:marBottom w:val="0"/>
          <w:divBdr>
            <w:top w:val="none" w:sz="0" w:space="0" w:color="auto"/>
            <w:left w:val="none" w:sz="0" w:space="0" w:color="auto"/>
            <w:bottom w:val="none" w:sz="0" w:space="0" w:color="auto"/>
            <w:right w:val="none" w:sz="0" w:space="0" w:color="auto"/>
          </w:divBdr>
        </w:div>
        <w:div w:id="2054033822">
          <w:marLeft w:val="576"/>
          <w:marRight w:val="0"/>
          <w:marTop w:val="60"/>
          <w:marBottom w:val="0"/>
          <w:divBdr>
            <w:top w:val="none" w:sz="0" w:space="0" w:color="auto"/>
            <w:left w:val="none" w:sz="0" w:space="0" w:color="auto"/>
            <w:bottom w:val="none" w:sz="0" w:space="0" w:color="auto"/>
            <w:right w:val="none" w:sz="0" w:space="0" w:color="auto"/>
          </w:divBdr>
        </w:div>
      </w:divsChild>
    </w:div>
    <w:div w:id="1936596751">
      <w:bodyDiv w:val="1"/>
      <w:marLeft w:val="0"/>
      <w:marRight w:val="0"/>
      <w:marTop w:val="0"/>
      <w:marBottom w:val="0"/>
      <w:divBdr>
        <w:top w:val="none" w:sz="0" w:space="0" w:color="auto"/>
        <w:left w:val="none" w:sz="0" w:space="0" w:color="auto"/>
        <w:bottom w:val="none" w:sz="0" w:space="0" w:color="auto"/>
        <w:right w:val="none" w:sz="0" w:space="0" w:color="auto"/>
      </w:divBdr>
      <w:divsChild>
        <w:div w:id="313336964">
          <w:marLeft w:val="0"/>
          <w:marRight w:val="0"/>
          <w:marTop w:val="0"/>
          <w:marBottom w:val="0"/>
          <w:divBdr>
            <w:top w:val="none" w:sz="0" w:space="0" w:color="auto"/>
            <w:left w:val="none" w:sz="0" w:space="0" w:color="auto"/>
            <w:bottom w:val="none" w:sz="0" w:space="0" w:color="auto"/>
            <w:right w:val="none" w:sz="0" w:space="0" w:color="auto"/>
          </w:divBdr>
          <w:divsChild>
            <w:div w:id="1605991360">
              <w:marLeft w:val="0"/>
              <w:marRight w:val="0"/>
              <w:marTop w:val="0"/>
              <w:marBottom w:val="0"/>
              <w:divBdr>
                <w:top w:val="none" w:sz="0" w:space="0" w:color="auto"/>
                <w:left w:val="none" w:sz="0" w:space="0" w:color="auto"/>
                <w:bottom w:val="none" w:sz="0" w:space="0" w:color="auto"/>
                <w:right w:val="none" w:sz="0" w:space="0" w:color="auto"/>
              </w:divBdr>
              <w:divsChild>
                <w:div w:id="1023674488">
                  <w:marLeft w:val="0"/>
                  <w:marRight w:val="0"/>
                  <w:marTop w:val="0"/>
                  <w:marBottom w:val="0"/>
                  <w:divBdr>
                    <w:top w:val="none" w:sz="0" w:space="0" w:color="auto"/>
                    <w:left w:val="none" w:sz="0" w:space="0" w:color="auto"/>
                    <w:bottom w:val="none" w:sz="0" w:space="0" w:color="auto"/>
                    <w:right w:val="none" w:sz="0" w:space="0" w:color="auto"/>
                  </w:divBdr>
                  <w:divsChild>
                    <w:div w:id="347603142">
                      <w:marLeft w:val="0"/>
                      <w:marRight w:val="0"/>
                      <w:marTop w:val="0"/>
                      <w:marBottom w:val="0"/>
                      <w:divBdr>
                        <w:top w:val="none" w:sz="0" w:space="0" w:color="auto"/>
                        <w:left w:val="none" w:sz="0" w:space="0" w:color="auto"/>
                        <w:bottom w:val="none" w:sz="0" w:space="0" w:color="auto"/>
                        <w:right w:val="none" w:sz="0" w:space="0" w:color="auto"/>
                      </w:divBdr>
                      <w:divsChild>
                        <w:div w:id="133064727">
                          <w:marLeft w:val="0"/>
                          <w:marRight w:val="0"/>
                          <w:marTop w:val="0"/>
                          <w:marBottom w:val="0"/>
                          <w:divBdr>
                            <w:top w:val="none" w:sz="0" w:space="0" w:color="auto"/>
                            <w:left w:val="none" w:sz="0" w:space="0" w:color="auto"/>
                            <w:bottom w:val="none" w:sz="0" w:space="0" w:color="auto"/>
                            <w:right w:val="none" w:sz="0" w:space="0" w:color="auto"/>
                          </w:divBdr>
                          <w:divsChild>
                            <w:div w:id="1628775894">
                              <w:marLeft w:val="0"/>
                              <w:marRight w:val="0"/>
                              <w:marTop w:val="0"/>
                              <w:marBottom w:val="0"/>
                              <w:divBdr>
                                <w:top w:val="none" w:sz="0" w:space="0" w:color="auto"/>
                                <w:left w:val="none" w:sz="0" w:space="0" w:color="auto"/>
                                <w:bottom w:val="none" w:sz="0" w:space="0" w:color="auto"/>
                                <w:right w:val="none" w:sz="0" w:space="0" w:color="auto"/>
                              </w:divBdr>
                              <w:divsChild>
                                <w:div w:id="1401251473">
                                  <w:marLeft w:val="0"/>
                                  <w:marRight w:val="0"/>
                                  <w:marTop w:val="0"/>
                                  <w:marBottom w:val="0"/>
                                  <w:divBdr>
                                    <w:top w:val="none" w:sz="0" w:space="0" w:color="auto"/>
                                    <w:left w:val="none" w:sz="0" w:space="0" w:color="auto"/>
                                    <w:bottom w:val="none" w:sz="0" w:space="0" w:color="auto"/>
                                    <w:right w:val="none" w:sz="0" w:space="0" w:color="auto"/>
                                  </w:divBdr>
                                  <w:divsChild>
                                    <w:div w:id="703557382">
                                      <w:marLeft w:val="0"/>
                                      <w:marRight w:val="0"/>
                                      <w:marTop w:val="0"/>
                                      <w:marBottom w:val="0"/>
                                      <w:divBdr>
                                        <w:top w:val="none" w:sz="0" w:space="0" w:color="auto"/>
                                        <w:left w:val="none" w:sz="0" w:space="0" w:color="auto"/>
                                        <w:bottom w:val="none" w:sz="0" w:space="0" w:color="auto"/>
                                        <w:right w:val="none" w:sz="0" w:space="0" w:color="auto"/>
                                      </w:divBdr>
                                      <w:divsChild>
                                        <w:div w:id="17973741">
                                          <w:marLeft w:val="0"/>
                                          <w:marRight w:val="0"/>
                                          <w:marTop w:val="0"/>
                                          <w:marBottom w:val="0"/>
                                          <w:divBdr>
                                            <w:top w:val="none" w:sz="0" w:space="0" w:color="auto"/>
                                            <w:left w:val="none" w:sz="0" w:space="0" w:color="auto"/>
                                            <w:bottom w:val="none" w:sz="0" w:space="0" w:color="auto"/>
                                            <w:right w:val="none" w:sz="0" w:space="0" w:color="auto"/>
                                          </w:divBdr>
                                          <w:divsChild>
                                            <w:div w:id="352659348">
                                              <w:marLeft w:val="0"/>
                                              <w:marRight w:val="0"/>
                                              <w:marTop w:val="0"/>
                                              <w:marBottom w:val="0"/>
                                              <w:divBdr>
                                                <w:top w:val="none" w:sz="0" w:space="0" w:color="auto"/>
                                                <w:left w:val="none" w:sz="0" w:space="0" w:color="auto"/>
                                                <w:bottom w:val="none" w:sz="0" w:space="0" w:color="auto"/>
                                                <w:right w:val="none" w:sz="0" w:space="0" w:color="auto"/>
                                              </w:divBdr>
                                            </w:div>
                                            <w:div w:id="383213691">
                                              <w:marLeft w:val="0"/>
                                              <w:marRight w:val="0"/>
                                              <w:marTop w:val="0"/>
                                              <w:marBottom w:val="0"/>
                                              <w:divBdr>
                                                <w:top w:val="none" w:sz="0" w:space="0" w:color="auto"/>
                                                <w:left w:val="none" w:sz="0" w:space="0" w:color="auto"/>
                                                <w:bottom w:val="none" w:sz="0" w:space="0" w:color="auto"/>
                                                <w:right w:val="none" w:sz="0" w:space="0" w:color="auto"/>
                                              </w:divBdr>
                                              <w:divsChild>
                                                <w:div w:id="2043089818">
                                                  <w:marLeft w:val="0"/>
                                                  <w:marRight w:val="0"/>
                                                  <w:marTop w:val="0"/>
                                                  <w:marBottom w:val="0"/>
                                                  <w:divBdr>
                                                    <w:top w:val="none" w:sz="0" w:space="0" w:color="auto"/>
                                                    <w:left w:val="none" w:sz="0" w:space="0" w:color="auto"/>
                                                    <w:bottom w:val="none" w:sz="0" w:space="0" w:color="auto"/>
                                                    <w:right w:val="none" w:sz="0" w:space="0" w:color="auto"/>
                                                  </w:divBdr>
                                                  <w:divsChild>
                                                    <w:div w:id="1846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3892">
                                          <w:marLeft w:val="0"/>
                                          <w:marRight w:val="0"/>
                                          <w:marTop w:val="0"/>
                                          <w:marBottom w:val="0"/>
                                          <w:divBdr>
                                            <w:top w:val="none" w:sz="0" w:space="0" w:color="auto"/>
                                            <w:left w:val="none" w:sz="0" w:space="0" w:color="auto"/>
                                            <w:bottom w:val="none" w:sz="0" w:space="0" w:color="auto"/>
                                            <w:right w:val="none" w:sz="0" w:space="0" w:color="auto"/>
                                          </w:divBdr>
                                          <w:divsChild>
                                            <w:div w:id="8269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5348">
                          <w:marLeft w:val="0"/>
                          <w:marRight w:val="0"/>
                          <w:marTop w:val="0"/>
                          <w:marBottom w:val="0"/>
                          <w:divBdr>
                            <w:top w:val="none" w:sz="0" w:space="0" w:color="auto"/>
                            <w:left w:val="none" w:sz="0" w:space="0" w:color="auto"/>
                            <w:bottom w:val="none" w:sz="0" w:space="0" w:color="auto"/>
                            <w:right w:val="none" w:sz="0" w:space="0" w:color="auto"/>
                          </w:divBdr>
                        </w:div>
                        <w:div w:id="1850294661">
                          <w:marLeft w:val="0"/>
                          <w:marRight w:val="0"/>
                          <w:marTop w:val="0"/>
                          <w:marBottom w:val="0"/>
                          <w:divBdr>
                            <w:top w:val="none" w:sz="0" w:space="0" w:color="auto"/>
                            <w:left w:val="none" w:sz="0" w:space="0" w:color="auto"/>
                            <w:bottom w:val="none" w:sz="0" w:space="0" w:color="auto"/>
                            <w:right w:val="none" w:sz="0" w:space="0" w:color="auto"/>
                          </w:divBdr>
                          <w:divsChild>
                            <w:div w:id="3147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67492">
          <w:marLeft w:val="0"/>
          <w:marRight w:val="0"/>
          <w:marTop w:val="0"/>
          <w:marBottom w:val="0"/>
          <w:divBdr>
            <w:top w:val="none" w:sz="0" w:space="0" w:color="auto"/>
            <w:left w:val="none" w:sz="0" w:space="0" w:color="auto"/>
            <w:bottom w:val="none" w:sz="0" w:space="0" w:color="auto"/>
            <w:right w:val="none" w:sz="0" w:space="0" w:color="auto"/>
          </w:divBdr>
          <w:divsChild>
            <w:div w:id="1248272422">
              <w:marLeft w:val="0"/>
              <w:marRight w:val="0"/>
              <w:marTop w:val="0"/>
              <w:marBottom w:val="0"/>
              <w:divBdr>
                <w:top w:val="none" w:sz="0" w:space="0" w:color="auto"/>
                <w:left w:val="none" w:sz="0" w:space="0" w:color="auto"/>
                <w:bottom w:val="none" w:sz="0" w:space="0" w:color="auto"/>
                <w:right w:val="none" w:sz="0" w:space="0" w:color="auto"/>
              </w:divBdr>
              <w:divsChild>
                <w:div w:id="776174476">
                  <w:marLeft w:val="0"/>
                  <w:marRight w:val="0"/>
                  <w:marTop w:val="0"/>
                  <w:marBottom w:val="0"/>
                  <w:divBdr>
                    <w:top w:val="none" w:sz="0" w:space="0" w:color="auto"/>
                    <w:left w:val="none" w:sz="0" w:space="0" w:color="auto"/>
                    <w:bottom w:val="none" w:sz="0" w:space="0" w:color="auto"/>
                    <w:right w:val="none" w:sz="0" w:space="0" w:color="auto"/>
                  </w:divBdr>
                  <w:divsChild>
                    <w:div w:id="380440351">
                      <w:marLeft w:val="0"/>
                      <w:marRight w:val="0"/>
                      <w:marTop w:val="0"/>
                      <w:marBottom w:val="0"/>
                      <w:divBdr>
                        <w:top w:val="none" w:sz="0" w:space="0" w:color="auto"/>
                        <w:left w:val="none" w:sz="0" w:space="0" w:color="auto"/>
                        <w:bottom w:val="none" w:sz="0" w:space="0" w:color="auto"/>
                        <w:right w:val="none" w:sz="0" w:space="0" w:color="auto"/>
                      </w:divBdr>
                      <w:divsChild>
                        <w:div w:id="873268238">
                          <w:marLeft w:val="0"/>
                          <w:marRight w:val="0"/>
                          <w:marTop w:val="0"/>
                          <w:marBottom w:val="0"/>
                          <w:divBdr>
                            <w:top w:val="none" w:sz="0" w:space="0" w:color="auto"/>
                            <w:left w:val="none" w:sz="0" w:space="0" w:color="auto"/>
                            <w:bottom w:val="none" w:sz="0" w:space="0" w:color="auto"/>
                            <w:right w:val="none" w:sz="0" w:space="0" w:color="auto"/>
                          </w:divBdr>
                          <w:divsChild>
                            <w:div w:id="15574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661">
                      <w:marLeft w:val="0"/>
                      <w:marRight w:val="0"/>
                      <w:marTop w:val="0"/>
                      <w:marBottom w:val="0"/>
                      <w:divBdr>
                        <w:top w:val="none" w:sz="0" w:space="0" w:color="auto"/>
                        <w:left w:val="none" w:sz="0" w:space="0" w:color="auto"/>
                        <w:bottom w:val="none" w:sz="0" w:space="0" w:color="auto"/>
                        <w:right w:val="none" w:sz="0" w:space="0" w:color="auto"/>
                      </w:divBdr>
                      <w:divsChild>
                        <w:div w:id="193689759">
                          <w:marLeft w:val="0"/>
                          <w:marRight w:val="0"/>
                          <w:marTop w:val="0"/>
                          <w:marBottom w:val="0"/>
                          <w:divBdr>
                            <w:top w:val="none" w:sz="0" w:space="0" w:color="auto"/>
                            <w:left w:val="none" w:sz="0" w:space="0" w:color="auto"/>
                            <w:bottom w:val="none" w:sz="0" w:space="0" w:color="auto"/>
                            <w:right w:val="none" w:sz="0" w:space="0" w:color="auto"/>
                          </w:divBdr>
                          <w:divsChild>
                            <w:div w:id="553273697">
                              <w:marLeft w:val="0"/>
                              <w:marRight w:val="0"/>
                              <w:marTop w:val="0"/>
                              <w:marBottom w:val="0"/>
                              <w:divBdr>
                                <w:top w:val="none" w:sz="0" w:space="0" w:color="auto"/>
                                <w:left w:val="none" w:sz="0" w:space="0" w:color="auto"/>
                                <w:bottom w:val="none" w:sz="0" w:space="0" w:color="auto"/>
                                <w:right w:val="none" w:sz="0" w:space="0" w:color="auto"/>
                              </w:divBdr>
                            </w:div>
                            <w:div w:id="855002641">
                              <w:marLeft w:val="0"/>
                              <w:marRight w:val="0"/>
                              <w:marTop w:val="0"/>
                              <w:marBottom w:val="0"/>
                              <w:divBdr>
                                <w:top w:val="none" w:sz="0" w:space="0" w:color="auto"/>
                                <w:left w:val="none" w:sz="0" w:space="0" w:color="auto"/>
                                <w:bottom w:val="none" w:sz="0" w:space="0" w:color="auto"/>
                                <w:right w:val="none" w:sz="0" w:space="0" w:color="auto"/>
                              </w:divBdr>
                            </w:div>
                            <w:div w:id="1914048032">
                              <w:marLeft w:val="0"/>
                              <w:marRight w:val="0"/>
                              <w:marTop w:val="0"/>
                              <w:marBottom w:val="0"/>
                              <w:divBdr>
                                <w:top w:val="none" w:sz="0" w:space="0" w:color="auto"/>
                                <w:left w:val="none" w:sz="0" w:space="0" w:color="auto"/>
                                <w:bottom w:val="none" w:sz="0" w:space="0" w:color="auto"/>
                                <w:right w:val="none" w:sz="0" w:space="0" w:color="auto"/>
                              </w:divBdr>
                            </w:div>
                            <w:div w:id="1949041024">
                              <w:marLeft w:val="0"/>
                              <w:marRight w:val="0"/>
                              <w:marTop w:val="0"/>
                              <w:marBottom w:val="0"/>
                              <w:divBdr>
                                <w:top w:val="none" w:sz="0" w:space="0" w:color="auto"/>
                                <w:left w:val="none" w:sz="0" w:space="0" w:color="auto"/>
                                <w:bottom w:val="none" w:sz="0" w:space="0" w:color="auto"/>
                                <w:right w:val="none" w:sz="0" w:space="0" w:color="auto"/>
                              </w:divBdr>
                            </w:div>
                            <w:div w:id="128206449">
                              <w:marLeft w:val="0"/>
                              <w:marRight w:val="0"/>
                              <w:marTop w:val="0"/>
                              <w:marBottom w:val="0"/>
                              <w:divBdr>
                                <w:top w:val="none" w:sz="0" w:space="0" w:color="auto"/>
                                <w:left w:val="none" w:sz="0" w:space="0" w:color="auto"/>
                                <w:bottom w:val="none" w:sz="0" w:space="0" w:color="auto"/>
                                <w:right w:val="none" w:sz="0" w:space="0" w:color="auto"/>
                              </w:divBdr>
                            </w:div>
                            <w:div w:id="1413694569">
                              <w:marLeft w:val="0"/>
                              <w:marRight w:val="0"/>
                              <w:marTop w:val="0"/>
                              <w:marBottom w:val="0"/>
                              <w:divBdr>
                                <w:top w:val="none" w:sz="0" w:space="0" w:color="auto"/>
                                <w:left w:val="none" w:sz="0" w:space="0" w:color="auto"/>
                                <w:bottom w:val="none" w:sz="0" w:space="0" w:color="auto"/>
                                <w:right w:val="none" w:sz="0" w:space="0" w:color="auto"/>
                              </w:divBdr>
                              <w:divsChild>
                                <w:div w:id="586227613">
                                  <w:marLeft w:val="0"/>
                                  <w:marRight w:val="0"/>
                                  <w:marTop w:val="0"/>
                                  <w:marBottom w:val="0"/>
                                  <w:divBdr>
                                    <w:top w:val="none" w:sz="0" w:space="0" w:color="auto"/>
                                    <w:left w:val="none" w:sz="0" w:space="0" w:color="auto"/>
                                    <w:bottom w:val="none" w:sz="0" w:space="0" w:color="auto"/>
                                    <w:right w:val="none" w:sz="0" w:space="0" w:color="auto"/>
                                  </w:divBdr>
                                  <w:divsChild>
                                    <w:div w:id="84545431">
                                      <w:marLeft w:val="0"/>
                                      <w:marRight w:val="0"/>
                                      <w:marTop w:val="0"/>
                                      <w:marBottom w:val="0"/>
                                      <w:divBdr>
                                        <w:top w:val="none" w:sz="0" w:space="0" w:color="auto"/>
                                        <w:left w:val="none" w:sz="0" w:space="0" w:color="auto"/>
                                        <w:bottom w:val="none" w:sz="0" w:space="0" w:color="auto"/>
                                        <w:right w:val="none" w:sz="0" w:space="0" w:color="auto"/>
                                      </w:divBdr>
                                    </w:div>
                                    <w:div w:id="827862098">
                                      <w:marLeft w:val="0"/>
                                      <w:marRight w:val="0"/>
                                      <w:marTop w:val="0"/>
                                      <w:marBottom w:val="0"/>
                                      <w:divBdr>
                                        <w:top w:val="none" w:sz="0" w:space="0" w:color="auto"/>
                                        <w:left w:val="none" w:sz="0" w:space="0" w:color="auto"/>
                                        <w:bottom w:val="none" w:sz="0" w:space="0" w:color="auto"/>
                                        <w:right w:val="none" w:sz="0" w:space="0" w:color="auto"/>
                                      </w:divBdr>
                                    </w:div>
                                    <w:div w:id="173947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4857">
                      <w:marLeft w:val="0"/>
                      <w:marRight w:val="0"/>
                      <w:marTop w:val="0"/>
                      <w:marBottom w:val="0"/>
                      <w:divBdr>
                        <w:top w:val="none" w:sz="0" w:space="0" w:color="auto"/>
                        <w:left w:val="none" w:sz="0" w:space="0" w:color="auto"/>
                        <w:bottom w:val="none" w:sz="0" w:space="0" w:color="auto"/>
                        <w:right w:val="none" w:sz="0" w:space="0" w:color="auto"/>
                      </w:divBdr>
                      <w:divsChild>
                        <w:div w:id="831603468">
                          <w:marLeft w:val="0"/>
                          <w:marRight w:val="0"/>
                          <w:marTop w:val="0"/>
                          <w:marBottom w:val="0"/>
                          <w:divBdr>
                            <w:top w:val="none" w:sz="0" w:space="0" w:color="auto"/>
                            <w:left w:val="none" w:sz="0" w:space="0" w:color="auto"/>
                            <w:bottom w:val="none" w:sz="0" w:space="0" w:color="auto"/>
                            <w:right w:val="none" w:sz="0" w:space="0" w:color="auto"/>
                          </w:divBdr>
                          <w:divsChild>
                            <w:div w:id="221451860">
                              <w:marLeft w:val="0"/>
                              <w:marRight w:val="0"/>
                              <w:marTop w:val="0"/>
                              <w:marBottom w:val="0"/>
                              <w:divBdr>
                                <w:top w:val="none" w:sz="0" w:space="0" w:color="auto"/>
                                <w:left w:val="none" w:sz="0" w:space="0" w:color="auto"/>
                                <w:bottom w:val="none" w:sz="0" w:space="0" w:color="auto"/>
                                <w:right w:val="none" w:sz="0" w:space="0" w:color="auto"/>
                              </w:divBdr>
                              <w:divsChild>
                                <w:div w:id="10038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4111">
                      <w:marLeft w:val="0"/>
                      <w:marRight w:val="0"/>
                      <w:marTop w:val="0"/>
                      <w:marBottom w:val="0"/>
                      <w:divBdr>
                        <w:top w:val="none" w:sz="0" w:space="0" w:color="auto"/>
                        <w:left w:val="none" w:sz="0" w:space="0" w:color="auto"/>
                        <w:bottom w:val="none" w:sz="0" w:space="0" w:color="auto"/>
                        <w:right w:val="none" w:sz="0" w:space="0" w:color="auto"/>
                      </w:divBdr>
                      <w:divsChild>
                        <w:div w:id="7177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66584">
      <w:bodyDiv w:val="1"/>
      <w:marLeft w:val="0"/>
      <w:marRight w:val="0"/>
      <w:marTop w:val="0"/>
      <w:marBottom w:val="0"/>
      <w:divBdr>
        <w:top w:val="none" w:sz="0" w:space="0" w:color="auto"/>
        <w:left w:val="none" w:sz="0" w:space="0" w:color="auto"/>
        <w:bottom w:val="none" w:sz="0" w:space="0" w:color="auto"/>
        <w:right w:val="none" w:sz="0" w:space="0" w:color="auto"/>
      </w:divBdr>
      <w:divsChild>
        <w:div w:id="57939888">
          <w:marLeft w:val="576"/>
          <w:marRight w:val="0"/>
          <w:marTop w:val="60"/>
          <w:marBottom w:val="0"/>
          <w:divBdr>
            <w:top w:val="none" w:sz="0" w:space="0" w:color="auto"/>
            <w:left w:val="none" w:sz="0" w:space="0" w:color="auto"/>
            <w:bottom w:val="none" w:sz="0" w:space="0" w:color="auto"/>
            <w:right w:val="none" w:sz="0" w:space="0" w:color="auto"/>
          </w:divBdr>
        </w:div>
        <w:div w:id="636229132">
          <w:marLeft w:val="576"/>
          <w:marRight w:val="0"/>
          <w:marTop w:val="60"/>
          <w:marBottom w:val="0"/>
          <w:divBdr>
            <w:top w:val="none" w:sz="0" w:space="0" w:color="auto"/>
            <w:left w:val="none" w:sz="0" w:space="0" w:color="auto"/>
            <w:bottom w:val="none" w:sz="0" w:space="0" w:color="auto"/>
            <w:right w:val="none" w:sz="0" w:space="0" w:color="auto"/>
          </w:divBdr>
        </w:div>
        <w:div w:id="1860968356">
          <w:marLeft w:val="576"/>
          <w:marRight w:val="0"/>
          <w:marTop w:val="60"/>
          <w:marBottom w:val="0"/>
          <w:divBdr>
            <w:top w:val="none" w:sz="0" w:space="0" w:color="auto"/>
            <w:left w:val="none" w:sz="0" w:space="0" w:color="auto"/>
            <w:bottom w:val="none" w:sz="0" w:space="0" w:color="auto"/>
            <w:right w:val="none" w:sz="0" w:space="0" w:color="auto"/>
          </w:divBdr>
        </w:div>
      </w:divsChild>
    </w:div>
    <w:div w:id="1962876532">
      <w:bodyDiv w:val="1"/>
      <w:marLeft w:val="0"/>
      <w:marRight w:val="0"/>
      <w:marTop w:val="0"/>
      <w:marBottom w:val="0"/>
      <w:divBdr>
        <w:top w:val="none" w:sz="0" w:space="0" w:color="auto"/>
        <w:left w:val="none" w:sz="0" w:space="0" w:color="auto"/>
        <w:bottom w:val="none" w:sz="0" w:space="0" w:color="auto"/>
        <w:right w:val="none" w:sz="0" w:space="0" w:color="auto"/>
      </w:divBdr>
    </w:div>
    <w:div w:id="1974017832">
      <w:bodyDiv w:val="1"/>
      <w:marLeft w:val="0"/>
      <w:marRight w:val="0"/>
      <w:marTop w:val="0"/>
      <w:marBottom w:val="0"/>
      <w:divBdr>
        <w:top w:val="none" w:sz="0" w:space="0" w:color="auto"/>
        <w:left w:val="none" w:sz="0" w:space="0" w:color="auto"/>
        <w:bottom w:val="none" w:sz="0" w:space="0" w:color="auto"/>
        <w:right w:val="none" w:sz="0" w:space="0" w:color="auto"/>
      </w:divBdr>
    </w:div>
    <w:div w:id="1985966536">
      <w:bodyDiv w:val="1"/>
      <w:marLeft w:val="0"/>
      <w:marRight w:val="0"/>
      <w:marTop w:val="0"/>
      <w:marBottom w:val="0"/>
      <w:divBdr>
        <w:top w:val="none" w:sz="0" w:space="0" w:color="auto"/>
        <w:left w:val="none" w:sz="0" w:space="0" w:color="auto"/>
        <w:bottom w:val="none" w:sz="0" w:space="0" w:color="auto"/>
        <w:right w:val="none" w:sz="0" w:space="0" w:color="auto"/>
      </w:divBdr>
    </w:div>
    <w:div w:id="2033453743">
      <w:bodyDiv w:val="1"/>
      <w:marLeft w:val="0"/>
      <w:marRight w:val="0"/>
      <w:marTop w:val="0"/>
      <w:marBottom w:val="0"/>
      <w:divBdr>
        <w:top w:val="none" w:sz="0" w:space="0" w:color="auto"/>
        <w:left w:val="none" w:sz="0" w:space="0" w:color="auto"/>
        <w:bottom w:val="none" w:sz="0" w:space="0" w:color="auto"/>
        <w:right w:val="none" w:sz="0" w:space="0" w:color="auto"/>
      </w:divBdr>
      <w:divsChild>
        <w:div w:id="299843001">
          <w:marLeft w:val="576"/>
          <w:marRight w:val="0"/>
          <w:marTop w:val="60"/>
          <w:marBottom w:val="0"/>
          <w:divBdr>
            <w:top w:val="none" w:sz="0" w:space="0" w:color="auto"/>
            <w:left w:val="none" w:sz="0" w:space="0" w:color="auto"/>
            <w:bottom w:val="none" w:sz="0" w:space="0" w:color="auto"/>
            <w:right w:val="none" w:sz="0" w:space="0" w:color="auto"/>
          </w:divBdr>
        </w:div>
        <w:div w:id="1851095169">
          <w:marLeft w:val="576"/>
          <w:marRight w:val="0"/>
          <w:marTop w:val="60"/>
          <w:marBottom w:val="0"/>
          <w:divBdr>
            <w:top w:val="none" w:sz="0" w:space="0" w:color="auto"/>
            <w:left w:val="none" w:sz="0" w:space="0" w:color="auto"/>
            <w:bottom w:val="none" w:sz="0" w:space="0" w:color="auto"/>
            <w:right w:val="none" w:sz="0" w:space="0" w:color="auto"/>
          </w:divBdr>
        </w:div>
        <w:div w:id="46803414">
          <w:marLeft w:val="576"/>
          <w:marRight w:val="0"/>
          <w:marTop w:val="60"/>
          <w:marBottom w:val="0"/>
          <w:divBdr>
            <w:top w:val="none" w:sz="0" w:space="0" w:color="auto"/>
            <w:left w:val="none" w:sz="0" w:space="0" w:color="auto"/>
            <w:bottom w:val="none" w:sz="0" w:space="0" w:color="auto"/>
            <w:right w:val="none" w:sz="0" w:space="0" w:color="auto"/>
          </w:divBdr>
        </w:div>
      </w:divsChild>
    </w:div>
    <w:div w:id="2037266480">
      <w:bodyDiv w:val="1"/>
      <w:marLeft w:val="0"/>
      <w:marRight w:val="0"/>
      <w:marTop w:val="0"/>
      <w:marBottom w:val="0"/>
      <w:divBdr>
        <w:top w:val="none" w:sz="0" w:space="0" w:color="auto"/>
        <w:left w:val="none" w:sz="0" w:space="0" w:color="auto"/>
        <w:bottom w:val="none" w:sz="0" w:space="0" w:color="auto"/>
        <w:right w:val="none" w:sz="0" w:space="0" w:color="auto"/>
      </w:divBdr>
      <w:divsChild>
        <w:div w:id="1932157612">
          <w:marLeft w:val="547"/>
          <w:marRight w:val="0"/>
          <w:marTop w:val="149"/>
          <w:marBottom w:val="0"/>
          <w:divBdr>
            <w:top w:val="none" w:sz="0" w:space="0" w:color="auto"/>
            <w:left w:val="none" w:sz="0" w:space="0" w:color="auto"/>
            <w:bottom w:val="none" w:sz="0" w:space="0" w:color="auto"/>
            <w:right w:val="none" w:sz="0" w:space="0" w:color="auto"/>
          </w:divBdr>
        </w:div>
        <w:div w:id="36248380">
          <w:marLeft w:val="547"/>
          <w:marRight w:val="0"/>
          <w:marTop w:val="149"/>
          <w:marBottom w:val="0"/>
          <w:divBdr>
            <w:top w:val="none" w:sz="0" w:space="0" w:color="auto"/>
            <w:left w:val="none" w:sz="0" w:space="0" w:color="auto"/>
            <w:bottom w:val="none" w:sz="0" w:space="0" w:color="auto"/>
            <w:right w:val="none" w:sz="0" w:space="0" w:color="auto"/>
          </w:divBdr>
        </w:div>
        <w:div w:id="1309241194">
          <w:marLeft w:val="547"/>
          <w:marRight w:val="0"/>
          <w:marTop w:val="149"/>
          <w:marBottom w:val="0"/>
          <w:divBdr>
            <w:top w:val="none" w:sz="0" w:space="0" w:color="auto"/>
            <w:left w:val="none" w:sz="0" w:space="0" w:color="auto"/>
            <w:bottom w:val="none" w:sz="0" w:space="0" w:color="auto"/>
            <w:right w:val="none" w:sz="0" w:space="0" w:color="auto"/>
          </w:divBdr>
        </w:div>
        <w:div w:id="1776822184">
          <w:marLeft w:val="547"/>
          <w:marRight w:val="0"/>
          <w:marTop w:val="149"/>
          <w:marBottom w:val="0"/>
          <w:divBdr>
            <w:top w:val="none" w:sz="0" w:space="0" w:color="auto"/>
            <w:left w:val="none" w:sz="0" w:space="0" w:color="auto"/>
            <w:bottom w:val="none" w:sz="0" w:space="0" w:color="auto"/>
            <w:right w:val="none" w:sz="0" w:space="0" w:color="auto"/>
          </w:divBdr>
        </w:div>
      </w:divsChild>
    </w:div>
    <w:div w:id="2059544922">
      <w:bodyDiv w:val="1"/>
      <w:marLeft w:val="0"/>
      <w:marRight w:val="0"/>
      <w:marTop w:val="0"/>
      <w:marBottom w:val="0"/>
      <w:divBdr>
        <w:top w:val="none" w:sz="0" w:space="0" w:color="auto"/>
        <w:left w:val="none" w:sz="0" w:space="0" w:color="auto"/>
        <w:bottom w:val="none" w:sz="0" w:space="0" w:color="auto"/>
        <w:right w:val="none" w:sz="0" w:space="0" w:color="auto"/>
      </w:divBdr>
    </w:div>
    <w:div w:id="2064450692">
      <w:bodyDiv w:val="1"/>
      <w:marLeft w:val="0"/>
      <w:marRight w:val="0"/>
      <w:marTop w:val="0"/>
      <w:marBottom w:val="0"/>
      <w:divBdr>
        <w:top w:val="none" w:sz="0" w:space="0" w:color="auto"/>
        <w:left w:val="none" w:sz="0" w:space="0" w:color="auto"/>
        <w:bottom w:val="none" w:sz="0" w:space="0" w:color="auto"/>
        <w:right w:val="none" w:sz="0" w:space="0" w:color="auto"/>
      </w:divBdr>
      <w:divsChild>
        <w:div w:id="766191843">
          <w:marLeft w:val="547"/>
          <w:marRight w:val="0"/>
          <w:marTop w:val="154"/>
          <w:marBottom w:val="0"/>
          <w:divBdr>
            <w:top w:val="none" w:sz="0" w:space="0" w:color="auto"/>
            <w:left w:val="none" w:sz="0" w:space="0" w:color="auto"/>
            <w:bottom w:val="none" w:sz="0" w:space="0" w:color="auto"/>
            <w:right w:val="none" w:sz="0" w:space="0" w:color="auto"/>
          </w:divBdr>
        </w:div>
        <w:div w:id="301204143">
          <w:marLeft w:val="547"/>
          <w:marRight w:val="0"/>
          <w:marTop w:val="154"/>
          <w:marBottom w:val="0"/>
          <w:divBdr>
            <w:top w:val="none" w:sz="0" w:space="0" w:color="auto"/>
            <w:left w:val="none" w:sz="0" w:space="0" w:color="auto"/>
            <w:bottom w:val="none" w:sz="0" w:space="0" w:color="auto"/>
            <w:right w:val="none" w:sz="0" w:space="0" w:color="auto"/>
          </w:divBdr>
        </w:div>
        <w:div w:id="1969820559">
          <w:marLeft w:val="547"/>
          <w:marRight w:val="0"/>
          <w:marTop w:val="154"/>
          <w:marBottom w:val="0"/>
          <w:divBdr>
            <w:top w:val="none" w:sz="0" w:space="0" w:color="auto"/>
            <w:left w:val="none" w:sz="0" w:space="0" w:color="auto"/>
            <w:bottom w:val="none" w:sz="0" w:space="0" w:color="auto"/>
            <w:right w:val="none" w:sz="0" w:space="0" w:color="auto"/>
          </w:divBdr>
        </w:div>
        <w:div w:id="1954169560">
          <w:marLeft w:val="547"/>
          <w:marRight w:val="0"/>
          <w:marTop w:val="154"/>
          <w:marBottom w:val="0"/>
          <w:divBdr>
            <w:top w:val="none" w:sz="0" w:space="0" w:color="auto"/>
            <w:left w:val="none" w:sz="0" w:space="0" w:color="auto"/>
            <w:bottom w:val="none" w:sz="0" w:space="0" w:color="auto"/>
            <w:right w:val="none" w:sz="0" w:space="0" w:color="auto"/>
          </w:divBdr>
        </w:div>
      </w:divsChild>
    </w:div>
    <w:div w:id="2065595626">
      <w:bodyDiv w:val="1"/>
      <w:marLeft w:val="0"/>
      <w:marRight w:val="0"/>
      <w:marTop w:val="0"/>
      <w:marBottom w:val="0"/>
      <w:divBdr>
        <w:top w:val="none" w:sz="0" w:space="0" w:color="auto"/>
        <w:left w:val="none" w:sz="0" w:space="0" w:color="auto"/>
        <w:bottom w:val="none" w:sz="0" w:space="0" w:color="auto"/>
        <w:right w:val="none" w:sz="0" w:space="0" w:color="auto"/>
      </w:divBdr>
      <w:divsChild>
        <w:div w:id="1433361115">
          <w:marLeft w:val="547"/>
          <w:marRight w:val="0"/>
          <w:marTop w:val="115"/>
          <w:marBottom w:val="0"/>
          <w:divBdr>
            <w:top w:val="none" w:sz="0" w:space="0" w:color="auto"/>
            <w:left w:val="none" w:sz="0" w:space="0" w:color="auto"/>
            <w:bottom w:val="none" w:sz="0" w:space="0" w:color="auto"/>
            <w:right w:val="none" w:sz="0" w:space="0" w:color="auto"/>
          </w:divBdr>
        </w:div>
        <w:div w:id="499738490">
          <w:marLeft w:val="547"/>
          <w:marRight w:val="0"/>
          <w:marTop w:val="115"/>
          <w:marBottom w:val="0"/>
          <w:divBdr>
            <w:top w:val="none" w:sz="0" w:space="0" w:color="auto"/>
            <w:left w:val="none" w:sz="0" w:space="0" w:color="auto"/>
            <w:bottom w:val="none" w:sz="0" w:space="0" w:color="auto"/>
            <w:right w:val="none" w:sz="0" w:space="0" w:color="auto"/>
          </w:divBdr>
        </w:div>
        <w:div w:id="182060883">
          <w:marLeft w:val="547"/>
          <w:marRight w:val="0"/>
          <w:marTop w:val="115"/>
          <w:marBottom w:val="0"/>
          <w:divBdr>
            <w:top w:val="none" w:sz="0" w:space="0" w:color="auto"/>
            <w:left w:val="none" w:sz="0" w:space="0" w:color="auto"/>
            <w:bottom w:val="none" w:sz="0" w:space="0" w:color="auto"/>
            <w:right w:val="none" w:sz="0" w:space="0" w:color="auto"/>
          </w:divBdr>
        </w:div>
        <w:div w:id="860582359">
          <w:marLeft w:val="547"/>
          <w:marRight w:val="0"/>
          <w:marTop w:val="115"/>
          <w:marBottom w:val="0"/>
          <w:divBdr>
            <w:top w:val="none" w:sz="0" w:space="0" w:color="auto"/>
            <w:left w:val="none" w:sz="0" w:space="0" w:color="auto"/>
            <w:bottom w:val="none" w:sz="0" w:space="0" w:color="auto"/>
            <w:right w:val="none" w:sz="0" w:space="0" w:color="auto"/>
          </w:divBdr>
        </w:div>
        <w:div w:id="156239352">
          <w:marLeft w:val="547"/>
          <w:marRight w:val="0"/>
          <w:marTop w:val="115"/>
          <w:marBottom w:val="0"/>
          <w:divBdr>
            <w:top w:val="none" w:sz="0" w:space="0" w:color="auto"/>
            <w:left w:val="none" w:sz="0" w:space="0" w:color="auto"/>
            <w:bottom w:val="none" w:sz="0" w:space="0" w:color="auto"/>
            <w:right w:val="none" w:sz="0" w:space="0" w:color="auto"/>
          </w:divBdr>
        </w:div>
      </w:divsChild>
    </w:div>
    <w:div w:id="2078815192">
      <w:bodyDiv w:val="1"/>
      <w:marLeft w:val="0"/>
      <w:marRight w:val="0"/>
      <w:marTop w:val="0"/>
      <w:marBottom w:val="0"/>
      <w:divBdr>
        <w:top w:val="none" w:sz="0" w:space="0" w:color="auto"/>
        <w:left w:val="none" w:sz="0" w:space="0" w:color="auto"/>
        <w:bottom w:val="none" w:sz="0" w:space="0" w:color="auto"/>
        <w:right w:val="none" w:sz="0" w:space="0" w:color="auto"/>
      </w:divBdr>
      <w:divsChild>
        <w:div w:id="1762024828">
          <w:marLeft w:val="547"/>
          <w:marRight w:val="0"/>
          <w:marTop w:val="134"/>
          <w:marBottom w:val="0"/>
          <w:divBdr>
            <w:top w:val="none" w:sz="0" w:space="0" w:color="auto"/>
            <w:left w:val="none" w:sz="0" w:space="0" w:color="auto"/>
            <w:bottom w:val="none" w:sz="0" w:space="0" w:color="auto"/>
            <w:right w:val="none" w:sz="0" w:space="0" w:color="auto"/>
          </w:divBdr>
        </w:div>
        <w:div w:id="529490496">
          <w:marLeft w:val="547"/>
          <w:marRight w:val="0"/>
          <w:marTop w:val="134"/>
          <w:marBottom w:val="0"/>
          <w:divBdr>
            <w:top w:val="none" w:sz="0" w:space="0" w:color="auto"/>
            <w:left w:val="none" w:sz="0" w:space="0" w:color="auto"/>
            <w:bottom w:val="none" w:sz="0" w:space="0" w:color="auto"/>
            <w:right w:val="none" w:sz="0" w:space="0" w:color="auto"/>
          </w:divBdr>
        </w:div>
        <w:div w:id="563151027">
          <w:marLeft w:val="547"/>
          <w:marRight w:val="0"/>
          <w:marTop w:val="134"/>
          <w:marBottom w:val="0"/>
          <w:divBdr>
            <w:top w:val="none" w:sz="0" w:space="0" w:color="auto"/>
            <w:left w:val="none" w:sz="0" w:space="0" w:color="auto"/>
            <w:bottom w:val="none" w:sz="0" w:space="0" w:color="auto"/>
            <w:right w:val="none" w:sz="0" w:space="0" w:color="auto"/>
          </w:divBdr>
        </w:div>
        <w:div w:id="916403991">
          <w:marLeft w:val="547"/>
          <w:marRight w:val="0"/>
          <w:marTop w:val="134"/>
          <w:marBottom w:val="0"/>
          <w:divBdr>
            <w:top w:val="none" w:sz="0" w:space="0" w:color="auto"/>
            <w:left w:val="none" w:sz="0" w:space="0" w:color="auto"/>
            <w:bottom w:val="none" w:sz="0" w:space="0" w:color="auto"/>
            <w:right w:val="none" w:sz="0" w:space="0" w:color="auto"/>
          </w:divBdr>
        </w:div>
      </w:divsChild>
    </w:div>
    <w:div w:id="2079161691">
      <w:bodyDiv w:val="1"/>
      <w:marLeft w:val="0"/>
      <w:marRight w:val="0"/>
      <w:marTop w:val="0"/>
      <w:marBottom w:val="0"/>
      <w:divBdr>
        <w:top w:val="none" w:sz="0" w:space="0" w:color="auto"/>
        <w:left w:val="none" w:sz="0" w:space="0" w:color="auto"/>
        <w:bottom w:val="none" w:sz="0" w:space="0" w:color="auto"/>
        <w:right w:val="none" w:sz="0" w:space="0" w:color="auto"/>
      </w:divBdr>
    </w:div>
    <w:div w:id="2109613746">
      <w:bodyDiv w:val="1"/>
      <w:marLeft w:val="0"/>
      <w:marRight w:val="0"/>
      <w:marTop w:val="0"/>
      <w:marBottom w:val="0"/>
      <w:divBdr>
        <w:top w:val="none" w:sz="0" w:space="0" w:color="auto"/>
        <w:left w:val="none" w:sz="0" w:space="0" w:color="auto"/>
        <w:bottom w:val="none" w:sz="0" w:space="0" w:color="auto"/>
        <w:right w:val="none" w:sz="0" w:space="0" w:color="auto"/>
      </w:divBdr>
      <w:divsChild>
        <w:div w:id="1146969921">
          <w:marLeft w:val="576"/>
          <w:marRight w:val="0"/>
          <w:marTop w:val="60"/>
          <w:marBottom w:val="0"/>
          <w:divBdr>
            <w:top w:val="none" w:sz="0" w:space="0" w:color="auto"/>
            <w:left w:val="none" w:sz="0" w:space="0" w:color="auto"/>
            <w:bottom w:val="none" w:sz="0" w:space="0" w:color="auto"/>
            <w:right w:val="none" w:sz="0" w:space="0" w:color="auto"/>
          </w:divBdr>
        </w:div>
        <w:div w:id="27880150">
          <w:marLeft w:val="576"/>
          <w:marRight w:val="0"/>
          <w:marTop w:val="60"/>
          <w:marBottom w:val="0"/>
          <w:divBdr>
            <w:top w:val="none" w:sz="0" w:space="0" w:color="auto"/>
            <w:left w:val="none" w:sz="0" w:space="0" w:color="auto"/>
            <w:bottom w:val="none" w:sz="0" w:space="0" w:color="auto"/>
            <w:right w:val="none" w:sz="0" w:space="0" w:color="auto"/>
          </w:divBdr>
        </w:div>
        <w:div w:id="946887309">
          <w:marLeft w:val="576"/>
          <w:marRight w:val="0"/>
          <w:marTop w:val="60"/>
          <w:marBottom w:val="0"/>
          <w:divBdr>
            <w:top w:val="none" w:sz="0" w:space="0" w:color="auto"/>
            <w:left w:val="none" w:sz="0" w:space="0" w:color="auto"/>
            <w:bottom w:val="none" w:sz="0" w:space="0" w:color="auto"/>
            <w:right w:val="none" w:sz="0" w:space="0" w:color="auto"/>
          </w:divBdr>
        </w:div>
        <w:div w:id="1631324095">
          <w:marLeft w:val="576"/>
          <w:marRight w:val="0"/>
          <w:marTop w:val="60"/>
          <w:marBottom w:val="0"/>
          <w:divBdr>
            <w:top w:val="none" w:sz="0" w:space="0" w:color="auto"/>
            <w:left w:val="none" w:sz="0" w:space="0" w:color="auto"/>
            <w:bottom w:val="none" w:sz="0" w:space="0" w:color="auto"/>
            <w:right w:val="none" w:sz="0" w:space="0" w:color="auto"/>
          </w:divBdr>
        </w:div>
        <w:div w:id="1218778977">
          <w:marLeft w:val="576"/>
          <w:marRight w:val="0"/>
          <w:marTop w:val="60"/>
          <w:marBottom w:val="0"/>
          <w:divBdr>
            <w:top w:val="none" w:sz="0" w:space="0" w:color="auto"/>
            <w:left w:val="none" w:sz="0" w:space="0" w:color="auto"/>
            <w:bottom w:val="none" w:sz="0" w:space="0" w:color="auto"/>
            <w:right w:val="none" w:sz="0" w:space="0" w:color="auto"/>
          </w:divBdr>
        </w:div>
        <w:div w:id="584458499">
          <w:marLeft w:val="576"/>
          <w:marRight w:val="0"/>
          <w:marTop w:val="60"/>
          <w:marBottom w:val="0"/>
          <w:divBdr>
            <w:top w:val="none" w:sz="0" w:space="0" w:color="auto"/>
            <w:left w:val="none" w:sz="0" w:space="0" w:color="auto"/>
            <w:bottom w:val="none" w:sz="0" w:space="0" w:color="auto"/>
            <w:right w:val="none" w:sz="0" w:space="0" w:color="auto"/>
          </w:divBdr>
        </w:div>
      </w:divsChild>
    </w:div>
    <w:div w:id="2116367244">
      <w:bodyDiv w:val="1"/>
      <w:marLeft w:val="0"/>
      <w:marRight w:val="0"/>
      <w:marTop w:val="0"/>
      <w:marBottom w:val="0"/>
      <w:divBdr>
        <w:top w:val="none" w:sz="0" w:space="0" w:color="auto"/>
        <w:left w:val="none" w:sz="0" w:space="0" w:color="auto"/>
        <w:bottom w:val="none" w:sz="0" w:space="0" w:color="auto"/>
        <w:right w:val="none" w:sz="0" w:space="0" w:color="auto"/>
      </w:divBdr>
      <w:divsChild>
        <w:div w:id="1916471354">
          <w:marLeft w:val="547"/>
          <w:marRight w:val="0"/>
          <w:marTop w:val="154"/>
          <w:marBottom w:val="0"/>
          <w:divBdr>
            <w:top w:val="none" w:sz="0" w:space="0" w:color="auto"/>
            <w:left w:val="none" w:sz="0" w:space="0" w:color="auto"/>
            <w:bottom w:val="none" w:sz="0" w:space="0" w:color="auto"/>
            <w:right w:val="none" w:sz="0" w:space="0" w:color="auto"/>
          </w:divBdr>
        </w:div>
        <w:div w:id="339939031">
          <w:marLeft w:val="547"/>
          <w:marRight w:val="0"/>
          <w:marTop w:val="154"/>
          <w:marBottom w:val="0"/>
          <w:divBdr>
            <w:top w:val="none" w:sz="0" w:space="0" w:color="auto"/>
            <w:left w:val="none" w:sz="0" w:space="0" w:color="auto"/>
            <w:bottom w:val="none" w:sz="0" w:space="0" w:color="auto"/>
            <w:right w:val="none" w:sz="0" w:space="0" w:color="auto"/>
          </w:divBdr>
        </w:div>
        <w:div w:id="1536234494">
          <w:marLeft w:val="547"/>
          <w:marRight w:val="0"/>
          <w:marTop w:val="154"/>
          <w:marBottom w:val="0"/>
          <w:divBdr>
            <w:top w:val="none" w:sz="0" w:space="0" w:color="auto"/>
            <w:left w:val="none" w:sz="0" w:space="0" w:color="auto"/>
            <w:bottom w:val="none" w:sz="0" w:space="0" w:color="auto"/>
            <w:right w:val="none" w:sz="0" w:space="0" w:color="auto"/>
          </w:divBdr>
        </w:div>
      </w:divsChild>
    </w:div>
    <w:div w:id="21194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022A0-75C0-4F66-B7E3-CC8A56E3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1</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dc:creator>
  <cp:lastModifiedBy>ACER</cp:lastModifiedBy>
  <cp:revision>212</cp:revision>
  <cp:lastPrinted>2022-02-21T03:19:00Z</cp:lastPrinted>
  <dcterms:created xsi:type="dcterms:W3CDTF">2014-12-11T06:35:00Z</dcterms:created>
  <dcterms:modified xsi:type="dcterms:W3CDTF">2022-02-21T03:39:00Z</dcterms:modified>
</cp:coreProperties>
</file>